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bookmarkEnd w:id="0"/>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8549B3">
        <w:rPr>
          <w:rFonts w:ascii="Times New Roman" w:hAnsi="Times New Roman"/>
        </w:rPr>
        <w:t>15</w:t>
      </w:r>
      <w:r w:rsidR="008B7240">
        <w:rPr>
          <w:rFonts w:ascii="Times New Roman" w:hAnsi="Times New Roman"/>
        </w:rPr>
        <w:t xml:space="preserve"> </w:t>
      </w:r>
      <w:r w:rsidR="00B31E5E">
        <w:rPr>
          <w:rFonts w:ascii="Times New Roman" w:hAnsi="Times New Roman"/>
        </w:rPr>
        <w:t>»</w:t>
      </w:r>
      <w:r>
        <w:rPr>
          <w:rFonts w:ascii="Times New Roman" w:hAnsi="Times New Roman"/>
        </w:rPr>
        <w:t xml:space="preserve"> </w:t>
      </w:r>
      <w:r w:rsidR="00613887">
        <w:rPr>
          <w:rFonts w:ascii="Times New Roman" w:hAnsi="Times New Roman"/>
        </w:rPr>
        <w:t>мая</w:t>
      </w:r>
      <w:r>
        <w:rPr>
          <w:rFonts w:ascii="Times New Roman" w:hAnsi="Times New Roman"/>
        </w:rPr>
        <w:t xml:space="preserve"> </w:t>
      </w:r>
      <w:r w:rsidR="00025754">
        <w:rPr>
          <w:rFonts w:ascii="Times New Roman" w:hAnsi="Times New Roman"/>
        </w:rPr>
        <w:t>2014</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2B6B65">
        <w:rPr>
          <w:rFonts w:ascii="Times New Roman" w:hAnsi="Times New Roman"/>
          <w:b/>
          <w:bCs/>
          <w:sz w:val="24"/>
          <w:szCs w:val="24"/>
        </w:rPr>
        <w:t>18</w:t>
      </w:r>
      <w:r w:rsidR="00EA7BD1">
        <w:rPr>
          <w:rStyle w:val="afc"/>
          <w:rFonts w:ascii="Times New Roman" w:hAnsi="Times New Roman"/>
          <w:b/>
          <w:bCs/>
          <w:sz w:val="24"/>
          <w:szCs w:val="24"/>
        </w:rPr>
        <w:footnoteReference w:id="1"/>
      </w:r>
    </w:p>
    <w:p w:rsidR="009336B5" w:rsidRDefault="009B58AE" w:rsidP="006F1CEA">
      <w:pPr>
        <w:spacing w:after="0" w:line="240" w:lineRule="auto"/>
        <w:jc w:val="center"/>
        <w:rPr>
          <w:rFonts w:ascii="Times New Roman" w:hAnsi="Times New Roman"/>
          <w:b/>
          <w:color w:val="000000"/>
          <w:sz w:val="24"/>
          <w:szCs w:val="24"/>
        </w:rPr>
      </w:pPr>
      <w:r w:rsidRPr="00E1461F">
        <w:rPr>
          <w:rFonts w:ascii="Times New Roman" w:hAnsi="Times New Roman"/>
          <w:b/>
          <w:sz w:val="24"/>
          <w:szCs w:val="24"/>
        </w:rPr>
        <w:t xml:space="preserve">на поставку </w:t>
      </w:r>
      <w:r w:rsidR="00325D77">
        <w:rPr>
          <w:rFonts w:ascii="Times New Roman" w:hAnsi="Times New Roman"/>
          <w:b/>
          <w:color w:val="000000"/>
          <w:sz w:val="24"/>
          <w:szCs w:val="24"/>
        </w:rPr>
        <w:t>к</w:t>
      </w:r>
      <w:r w:rsidR="00325D77" w:rsidRPr="00325D77">
        <w:rPr>
          <w:rFonts w:ascii="Times New Roman" w:hAnsi="Times New Roman"/>
          <w:b/>
          <w:color w:val="000000"/>
          <w:sz w:val="24"/>
          <w:szCs w:val="24"/>
        </w:rPr>
        <w:t>омплект</w:t>
      </w:r>
      <w:r w:rsidR="00325D77">
        <w:rPr>
          <w:rFonts w:ascii="Times New Roman" w:hAnsi="Times New Roman"/>
          <w:b/>
          <w:color w:val="000000"/>
          <w:sz w:val="24"/>
          <w:szCs w:val="24"/>
        </w:rPr>
        <w:t>а</w:t>
      </w:r>
      <w:r w:rsidR="00325D77" w:rsidRPr="00325D77">
        <w:rPr>
          <w:rFonts w:ascii="Times New Roman" w:hAnsi="Times New Roman"/>
          <w:b/>
          <w:color w:val="000000"/>
          <w:sz w:val="24"/>
          <w:szCs w:val="24"/>
        </w:rPr>
        <w:t xml:space="preserve"> приборов и оборудования коммерческого узла учета тепловой энергии (КУУТЭ)</w:t>
      </w:r>
    </w:p>
    <w:p w:rsidR="008549B3" w:rsidRDefault="008549B3" w:rsidP="006F1CEA">
      <w:pPr>
        <w:spacing w:after="0" w:line="240" w:lineRule="auto"/>
        <w:jc w:val="center"/>
        <w:rPr>
          <w:rFonts w:ascii="Times New Roman" w:hAnsi="Times New Roman"/>
          <w:b/>
          <w:color w:val="000000"/>
          <w:sz w:val="24"/>
          <w:szCs w:val="24"/>
        </w:rPr>
      </w:pPr>
    </w:p>
    <w:p w:rsidR="008549B3" w:rsidRPr="00E1461F" w:rsidRDefault="008549B3" w:rsidP="006F1CEA">
      <w:pPr>
        <w:spacing w:after="0" w:line="240" w:lineRule="auto"/>
        <w:jc w:val="center"/>
        <w:rPr>
          <w:rFonts w:ascii="Times New Roman" w:hAnsi="Times New Roman"/>
          <w:b/>
          <w:sz w:val="24"/>
          <w:szCs w:val="24"/>
        </w:rPr>
      </w:pPr>
      <w:r>
        <w:rPr>
          <w:rFonts w:ascii="Times New Roman" w:hAnsi="Times New Roman"/>
          <w:b/>
          <w:color w:val="000000"/>
          <w:sz w:val="24"/>
          <w:szCs w:val="24"/>
        </w:rPr>
        <w:t xml:space="preserve">(редакция № </w:t>
      </w:r>
      <w:r w:rsidR="0009510B">
        <w:rPr>
          <w:rFonts w:ascii="Times New Roman" w:hAnsi="Times New Roman"/>
          <w:b/>
          <w:color w:val="000000"/>
          <w:sz w:val="24"/>
          <w:szCs w:val="24"/>
        </w:rPr>
        <w:t>4</w:t>
      </w:r>
      <w:r>
        <w:rPr>
          <w:rFonts w:ascii="Times New Roman" w:hAnsi="Times New Roman"/>
          <w:b/>
          <w:color w:val="000000"/>
          <w:sz w:val="24"/>
          <w:szCs w:val="24"/>
        </w:rPr>
        <w:t>)</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8549B3"/>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2014</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2.6.1.  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lastRenderedPageBreak/>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 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позднее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с даты направления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позднее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принять решение о продлении срока окончания подачи заявок  на участие в запросе котировок в любое время до даты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xml:space="preserve">, разместив на официальном сайте извещение о продлении срока подачи таких заявок в течение 1 (одного)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 xml:space="preserve">В случае,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средств в заявке,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претендентом на участие в запросе котировок денежных средств в качестве обеспечения заявки на участие в запросе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незаключении договора с таким участником. </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уклоняющимися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Протокол открытия доступа к поданным в форме электронных документов заявкам размещается заказчиком на ЭТП и официальном сайте в течение 3 (трех) дней с даты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 запросе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непредоставленным.</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графика платежей,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арифметических и грамматических ошибок в документах, представленных в составе заявки и направлении заказчику исправленных документов. В случае непредоставления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несоответствия заявки требованиям настоящей документации. По решению Комиссии претендент может быть допущен к участию в запросе котировок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влияют на состав, объем, сроки, качество и другие характеристики подлежащих поставке (выполнению, оказанию) товаров (работ, услуг) и/или</w:t>
      </w:r>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на участие в запросе котировок участником запроса котировок/об отказе в допуске к участию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Протокол рассмотрения заявок размещается заказчиком на официальном сайте не позднее 3 (трех) дней с даты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принятия Комиссией решения о направлении претендентам на участие в запросе котировок запросов в соответствии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на основании результатов рассмотрения заявок принято решение об отказе в допуске к участию в данной процедуре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 котировок присваивается порядковый номер по мере уменьшения степени выгодности содержащихся в них условий о цене договора. Заявке на участие в запросе котировок, в которой содержатся лучшие условия исполнения договора (наименьшая цена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с даты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с даты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с даты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325D77">
        <w:rPr>
          <w:rFonts w:ascii="Times New Roman" w:hAnsi="Times New Roman"/>
          <w:b/>
          <w:snapToGrid w:val="0"/>
          <w:sz w:val="24"/>
          <w:szCs w:val="24"/>
        </w:rPr>
        <w:t>18</w:t>
      </w:r>
      <w:r w:rsidRPr="00282DA6">
        <w:rPr>
          <w:rFonts w:ascii="Times New Roman" w:hAnsi="Times New Roman"/>
          <w:b/>
          <w:snapToGrid w:val="0"/>
          <w:sz w:val="24"/>
          <w:szCs w:val="24"/>
        </w:rPr>
        <w:t>-</w:t>
      </w:r>
      <w:r>
        <w:rPr>
          <w:rFonts w:ascii="Times New Roman" w:hAnsi="Times New Roman"/>
          <w:b/>
          <w:snapToGrid w:val="0"/>
          <w:sz w:val="24"/>
          <w:szCs w:val="24"/>
        </w:rPr>
        <w:t>14</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613887">
        <w:rPr>
          <w:rFonts w:ascii="Times New Roman" w:hAnsi="Times New Roman"/>
          <w:sz w:val="24"/>
          <w:szCs w:val="24"/>
        </w:rPr>
        <w:t>мая</w:t>
      </w:r>
      <w:r w:rsidRPr="00282DA6">
        <w:rPr>
          <w:rFonts w:ascii="Times New Roman" w:hAnsi="Times New Roman"/>
          <w:sz w:val="24"/>
          <w:szCs w:val="24"/>
        </w:rPr>
        <w:t xml:space="preserve"> </w:t>
      </w:r>
      <w:r>
        <w:rPr>
          <w:rFonts w:ascii="Times New Roman" w:hAnsi="Times New Roman"/>
          <w:sz w:val="24"/>
          <w:szCs w:val="24"/>
        </w:rPr>
        <w:t>2014</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Pr>
          <w:rFonts w:ascii="Times New Roman" w:hAnsi="Times New Roman"/>
          <w:snapToGrid w:val="0"/>
          <w:sz w:val="24"/>
          <w:szCs w:val="24"/>
        </w:rPr>
        <w:t>С.В.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7B12BD" w:rsidRPr="00282DA6" w:rsidRDefault="007B12BD" w:rsidP="007B12BD">
      <w:pPr>
        <w:spacing w:after="0" w:line="240" w:lineRule="auto"/>
        <w:ind w:firstLine="540"/>
        <w:jc w:val="both"/>
        <w:rPr>
          <w:rFonts w:ascii="Times New Roman" w:hAnsi="Times New Roman"/>
          <w:b/>
          <w:sz w:val="24"/>
          <w:szCs w:val="24"/>
        </w:rPr>
      </w:pPr>
    </w:p>
    <w:p w:rsidR="007B12BD" w:rsidRPr="005B799A" w:rsidRDefault="007B12BD" w:rsidP="007B12BD">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7B12BD" w:rsidRPr="005B799A" w:rsidRDefault="007B12BD" w:rsidP="007B12BD">
      <w:pPr>
        <w:shd w:val="clear" w:color="auto" w:fill="FFFFFF"/>
        <w:spacing w:after="0"/>
        <w:jc w:val="center"/>
        <w:rPr>
          <w:rFonts w:ascii="Times New Roman" w:hAnsi="Times New Roman"/>
          <w:sz w:val="14"/>
          <w:szCs w:val="14"/>
        </w:rPr>
      </w:pPr>
    </w:p>
    <w:p w:rsidR="007B12BD" w:rsidRPr="005B799A" w:rsidRDefault="007B12BD" w:rsidP="00325D77">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w:t>
      </w:r>
      <w:r w:rsidR="00325D77">
        <w:rPr>
          <w:rFonts w:ascii="Times New Roman" w:hAnsi="Times New Roman"/>
          <w:spacing w:val="-1"/>
          <w:sz w:val="24"/>
          <w:szCs w:val="24"/>
        </w:rPr>
        <w:t>к</w:t>
      </w:r>
      <w:r w:rsidR="00325D77" w:rsidRPr="00325D77">
        <w:rPr>
          <w:rFonts w:ascii="Times New Roman" w:hAnsi="Times New Roman"/>
          <w:spacing w:val="-1"/>
          <w:sz w:val="24"/>
          <w:szCs w:val="24"/>
        </w:rPr>
        <w:t>омплект приборов и оборудования коммерческого узла учета тепловой энергии (КУУТЭ)</w:t>
      </w:r>
      <w:r>
        <w:rPr>
          <w:rFonts w:ascii="Times New Roman" w:hAnsi="Times New Roman"/>
          <w:spacing w:val="-1"/>
          <w:sz w:val="24"/>
          <w:szCs w:val="24"/>
        </w:rPr>
        <w:t xml:space="preserve"> </w:t>
      </w:r>
      <w:r w:rsidRPr="005B799A">
        <w:rPr>
          <w:rFonts w:ascii="Times New Roman" w:hAnsi="Times New Roman"/>
          <w:spacing w:val="-1"/>
          <w:sz w:val="24"/>
          <w:szCs w:val="24"/>
        </w:rPr>
        <w:t xml:space="preserve">(далее по тексту - </w:t>
      </w:r>
      <w:r w:rsidRPr="005B799A">
        <w:rPr>
          <w:rFonts w:ascii="Times New Roman" w:hAnsi="Times New Roman"/>
          <w:sz w:val="24"/>
          <w:szCs w:val="24"/>
        </w:rPr>
        <w:t>продукция), соответствующ</w:t>
      </w:r>
      <w:r>
        <w:rPr>
          <w:rFonts w:ascii="Times New Roman" w:hAnsi="Times New Roman"/>
          <w:sz w:val="24"/>
          <w:szCs w:val="24"/>
        </w:rPr>
        <w:t>ие</w:t>
      </w:r>
      <w:r w:rsidRPr="005B799A">
        <w:rPr>
          <w:rFonts w:ascii="Times New Roman" w:hAnsi="Times New Roman"/>
          <w:sz w:val="24"/>
          <w:szCs w:val="24"/>
        </w:rPr>
        <w:t xml:space="preserve">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14"/>
          <w:szCs w:val="14"/>
        </w:rPr>
      </w:pPr>
    </w:p>
    <w:p w:rsidR="007B12BD" w:rsidRPr="005B799A" w:rsidRDefault="007B12BD" w:rsidP="007B12BD">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7B12BD" w:rsidRPr="005B799A" w:rsidRDefault="007B12BD" w:rsidP="007B12BD">
      <w:pPr>
        <w:shd w:val="clear" w:color="auto" w:fill="FFFFFF"/>
        <w:spacing w:after="0"/>
        <w:jc w:val="center"/>
        <w:rPr>
          <w:rFonts w:ascii="Times New Roman" w:hAnsi="Times New Roman"/>
          <w:sz w:val="14"/>
          <w:szCs w:val="14"/>
        </w:rPr>
      </w:pPr>
    </w:p>
    <w:p w:rsidR="007B12BD" w:rsidRDefault="007B12BD" w:rsidP="007B12BD">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Pr>
          <w:rFonts w:ascii="Times New Roman" w:hAnsi="Times New Roman"/>
          <w:spacing w:val="-6"/>
          <w:sz w:val="24"/>
          <w:szCs w:val="24"/>
        </w:rPr>
        <w:t>Общая стоимость продукции (Приложение № 1) составляет _______ (________) рублей</w:t>
      </w:r>
      <w:r w:rsidR="00325D77">
        <w:rPr>
          <w:rFonts w:ascii="Times New Roman" w:hAnsi="Times New Roman"/>
          <w:spacing w:val="-6"/>
          <w:sz w:val="24"/>
          <w:szCs w:val="24"/>
        </w:rPr>
        <w:t>,</w:t>
      </w:r>
      <w:r>
        <w:rPr>
          <w:rFonts w:ascii="Times New Roman" w:hAnsi="Times New Roman"/>
          <w:spacing w:val="-6"/>
          <w:sz w:val="24"/>
          <w:szCs w:val="24"/>
        </w:rPr>
        <w:t xml:space="preserve"> в том числе НДС 18 %  __ (______). Общая стоимость продукции включает общую стоимость всей продукции, транспортные расходы до Санкт-Петербург</w:t>
      </w:r>
      <w:r w:rsidR="00325D77">
        <w:rPr>
          <w:rFonts w:ascii="Times New Roman" w:hAnsi="Times New Roman"/>
          <w:spacing w:val="-6"/>
          <w:sz w:val="24"/>
          <w:szCs w:val="24"/>
        </w:rPr>
        <w:t>а или Выборга</w:t>
      </w:r>
      <w:r>
        <w:rPr>
          <w:rFonts w:ascii="Times New Roman" w:hAnsi="Times New Roman"/>
          <w:spacing w:val="-6"/>
          <w:sz w:val="24"/>
          <w:szCs w:val="24"/>
        </w:rPr>
        <w:t>, стоимость упаковки, маркировки, затаривания, таможенные платежи, страхование, налоги, а так же иные расходы, связанные с исполнением обязательств по Договору.</w:t>
      </w:r>
    </w:p>
    <w:p w:rsidR="007B12BD" w:rsidRPr="00025754" w:rsidRDefault="0099628B"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sidR="007B12BD" w:rsidRPr="005B799A">
        <w:rPr>
          <w:rFonts w:ascii="Times New Roman" w:hAnsi="Times New Roman"/>
          <w:sz w:val="24"/>
          <w:szCs w:val="24"/>
        </w:rPr>
        <w:t xml:space="preserve">«Покупатель» производит </w:t>
      </w:r>
      <w:r w:rsidR="007B12BD">
        <w:rPr>
          <w:rFonts w:ascii="Times New Roman" w:hAnsi="Times New Roman"/>
          <w:sz w:val="24"/>
          <w:szCs w:val="24"/>
        </w:rPr>
        <w:t xml:space="preserve">предварительную </w:t>
      </w:r>
      <w:r w:rsidR="007B12BD" w:rsidRPr="005B799A">
        <w:rPr>
          <w:rFonts w:ascii="Times New Roman" w:hAnsi="Times New Roman"/>
          <w:sz w:val="24"/>
          <w:szCs w:val="24"/>
        </w:rPr>
        <w:t>оплату технической продукции</w:t>
      </w:r>
      <w:r w:rsidR="007B12BD">
        <w:rPr>
          <w:rFonts w:ascii="Times New Roman" w:hAnsi="Times New Roman"/>
          <w:sz w:val="24"/>
          <w:szCs w:val="24"/>
        </w:rPr>
        <w:t xml:space="preserve"> в размере </w:t>
      </w:r>
      <w:r w:rsidR="00B77AB6">
        <w:rPr>
          <w:rFonts w:ascii="Times New Roman" w:hAnsi="Times New Roman"/>
          <w:sz w:val="24"/>
          <w:szCs w:val="24"/>
        </w:rPr>
        <w:t>30</w:t>
      </w:r>
      <w:r w:rsidR="007B12BD">
        <w:rPr>
          <w:rFonts w:ascii="Times New Roman" w:hAnsi="Times New Roman"/>
          <w:sz w:val="24"/>
          <w:szCs w:val="24"/>
        </w:rPr>
        <w:t xml:space="preserve"> % от общей стоимости продукции, указанной в соответствующей спецификации </w:t>
      </w:r>
      <w:r w:rsidR="007B12BD" w:rsidRPr="005B799A">
        <w:rPr>
          <w:rFonts w:ascii="Times New Roman" w:hAnsi="Times New Roman"/>
          <w:sz w:val="24"/>
          <w:szCs w:val="24"/>
        </w:rPr>
        <w:t>путем перечисления денежных средств на расчетный счет «Поставщика» на основании выставленных счетов.</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Окончательная оплата </w:t>
      </w:r>
      <w:r w:rsidR="00BC69EB">
        <w:rPr>
          <w:rFonts w:ascii="Times New Roman" w:hAnsi="Times New Roman"/>
          <w:sz w:val="24"/>
          <w:szCs w:val="24"/>
        </w:rPr>
        <w:t xml:space="preserve">продукции (партии продукции) </w:t>
      </w:r>
      <w:r>
        <w:rPr>
          <w:rFonts w:ascii="Times New Roman" w:hAnsi="Times New Roman"/>
          <w:sz w:val="24"/>
          <w:szCs w:val="24"/>
        </w:rPr>
        <w:t xml:space="preserve">производится в течение </w:t>
      </w:r>
      <w:r w:rsidR="00BC69EB">
        <w:rPr>
          <w:rFonts w:ascii="Times New Roman" w:hAnsi="Times New Roman"/>
          <w:sz w:val="24"/>
          <w:szCs w:val="24"/>
        </w:rPr>
        <w:t xml:space="preserve"> 60</w:t>
      </w:r>
      <w:r>
        <w:rPr>
          <w:rFonts w:ascii="Times New Roman" w:hAnsi="Times New Roman"/>
          <w:sz w:val="24"/>
          <w:szCs w:val="24"/>
        </w:rPr>
        <w:t xml:space="preserve"> рабочих дней с момента получения продукции </w:t>
      </w:r>
      <w:r w:rsidR="00BC69EB">
        <w:rPr>
          <w:rFonts w:ascii="Times New Roman" w:hAnsi="Times New Roman"/>
          <w:sz w:val="24"/>
          <w:szCs w:val="24"/>
        </w:rPr>
        <w:t xml:space="preserve">(партии продукции) </w:t>
      </w:r>
      <w:r>
        <w:rPr>
          <w:rFonts w:ascii="Times New Roman" w:hAnsi="Times New Roman"/>
          <w:sz w:val="24"/>
          <w:szCs w:val="24"/>
        </w:rPr>
        <w:t>«Покупателем».</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r>
        <w:rPr>
          <w:rFonts w:ascii="Times New Roman" w:hAnsi="Times New Roman"/>
          <w:spacing w:val="-6"/>
          <w:sz w:val="24"/>
          <w:szCs w:val="24"/>
        </w:rPr>
        <w:t xml:space="preserve"> Стоимость продукции включает все расходы «Поставщика», связанные с оказанием услуг, поставкой продукции в Санкт-Петербург, налоги, сборы и другие обязательные платежи.</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7B12BD" w:rsidRPr="001F41FE"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7B12BD" w:rsidRPr="005B799A" w:rsidRDefault="007B12BD" w:rsidP="007B12BD">
      <w:pPr>
        <w:shd w:val="clear" w:color="auto" w:fill="FFFFFF"/>
        <w:spacing w:after="0"/>
        <w:jc w:val="center"/>
        <w:rPr>
          <w:rFonts w:ascii="Times New Roman" w:hAnsi="Times New Roman"/>
          <w:bCs/>
          <w:sz w:val="14"/>
          <w:szCs w:val="14"/>
        </w:rPr>
      </w:pPr>
    </w:p>
    <w:p w:rsidR="007B12BD" w:rsidRPr="005B799A" w:rsidRDefault="007B12BD" w:rsidP="007B12BD">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7B12BD" w:rsidRPr="005B799A" w:rsidRDefault="007B12BD" w:rsidP="007B12BD">
      <w:pPr>
        <w:shd w:val="clear" w:color="auto" w:fill="FFFFFF"/>
        <w:spacing w:after="0"/>
        <w:jc w:val="center"/>
        <w:rPr>
          <w:rFonts w:ascii="Times New Roman" w:hAnsi="Times New Roman"/>
          <w:sz w:val="14"/>
          <w:szCs w:val="14"/>
        </w:rPr>
      </w:pP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w:t>
      </w:r>
      <w:r w:rsidRPr="005B799A">
        <w:rPr>
          <w:rFonts w:ascii="Times New Roman" w:hAnsi="Times New Roman"/>
          <w:sz w:val="24"/>
          <w:szCs w:val="24"/>
        </w:rPr>
        <w:lastRenderedPageBreak/>
        <w:t xml:space="preserve">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7B12BD" w:rsidRPr="005B799A" w:rsidRDefault="007B12BD" w:rsidP="007B12BD">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7B12BD" w:rsidRPr="005B799A" w:rsidRDefault="007B12BD" w:rsidP="007B12BD">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При самовывозе продукции «Покупатель» обязан осмотреть затаренную продукцию на складе «Поставщика» и проверить соответствие маркировки, количества затаренных мест данным, указанным в товарных накладных, состояние тары.</w:t>
      </w:r>
    </w:p>
    <w:p w:rsidR="007B12BD" w:rsidRPr="005B799A" w:rsidRDefault="007B12BD" w:rsidP="007B12BD">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t>Внутритарная приемка продукции «Покупателем», в том числе по количеству, качеству, комплектности производится в сроки - не позднее 10 дней при одногородней поставке; не позднее 20 дней при иногородней поставке с момента получения продукции «Покупателем».</w:t>
      </w:r>
    </w:p>
    <w:p w:rsidR="007B12BD" w:rsidRPr="005B799A" w:rsidRDefault="007B12BD" w:rsidP="007B12BD">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7B12BD" w:rsidRPr="005B799A" w:rsidRDefault="007B12BD" w:rsidP="007B12BD">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7B12BD" w:rsidRPr="005B799A" w:rsidRDefault="007B12BD" w:rsidP="007B12BD">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 xml:space="preserve">«Покупателем», произвести замену некачественной продукции, произвести доукомплектацию некомплектной продукции, </w:t>
      </w:r>
      <w:r w:rsidR="00B77AB6">
        <w:rPr>
          <w:rFonts w:ascii="Times New Roman" w:hAnsi="Times New Roman"/>
          <w:sz w:val="24"/>
          <w:szCs w:val="24"/>
        </w:rPr>
        <w:t>до</w:t>
      </w:r>
      <w:r w:rsidR="00B77AB6" w:rsidRPr="005B799A">
        <w:rPr>
          <w:rFonts w:ascii="Times New Roman" w:hAnsi="Times New Roman"/>
          <w:sz w:val="24"/>
          <w:szCs w:val="24"/>
        </w:rPr>
        <w:t>поставить</w:t>
      </w:r>
      <w:r w:rsidRPr="005B799A">
        <w:rPr>
          <w:rFonts w:ascii="Times New Roman" w:hAnsi="Times New Roman"/>
          <w:sz w:val="24"/>
          <w:szCs w:val="24"/>
        </w:rPr>
        <w:t xml:space="preserve"> недостающее количество.</w:t>
      </w:r>
    </w:p>
    <w:p w:rsidR="007B12BD" w:rsidRPr="005B799A" w:rsidRDefault="007B12BD" w:rsidP="007B12BD">
      <w:pPr>
        <w:shd w:val="clear" w:color="auto" w:fill="FFFFFF"/>
        <w:tabs>
          <w:tab w:val="left" w:pos="3840"/>
        </w:tabs>
        <w:spacing w:after="0" w:line="230" w:lineRule="exact"/>
        <w:jc w:val="both"/>
        <w:rPr>
          <w:rFonts w:ascii="Times New Roman" w:hAnsi="Times New Roman"/>
          <w:sz w:val="16"/>
          <w:szCs w:val="16"/>
        </w:rPr>
      </w:pPr>
    </w:p>
    <w:p w:rsidR="007B12BD" w:rsidRPr="005B799A" w:rsidRDefault="007B12BD" w:rsidP="007B12BD">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7B12BD" w:rsidRPr="005B799A" w:rsidRDefault="007B12BD" w:rsidP="007B12BD">
      <w:pPr>
        <w:shd w:val="clear" w:color="auto" w:fill="FFFFFF"/>
        <w:spacing w:after="0"/>
        <w:ind w:left="5"/>
        <w:jc w:val="both"/>
        <w:rPr>
          <w:rFonts w:ascii="Times New Roman" w:hAnsi="Times New Roman"/>
          <w:sz w:val="16"/>
          <w:szCs w:val="16"/>
        </w:rPr>
      </w:pPr>
    </w:p>
    <w:p w:rsidR="007B12BD" w:rsidRPr="005B799A" w:rsidRDefault="007B12BD" w:rsidP="007B12BD">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7B12BD" w:rsidRPr="005B799A" w:rsidRDefault="007B12BD" w:rsidP="007B12BD">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Pr="004F71AB">
        <w:rPr>
          <w:rFonts w:ascii="Times New Roman" w:hAnsi="Times New Roman"/>
          <w:sz w:val="24"/>
          <w:szCs w:val="24"/>
        </w:rPr>
        <w:t>Гарантийный срок, срок годности, и срок хранения, устанавливается заводом изготовителем</w:t>
      </w:r>
      <w:r w:rsidRPr="005B799A">
        <w:rPr>
          <w:rFonts w:ascii="Times New Roman" w:hAnsi="Times New Roman"/>
          <w:spacing w:val="-1"/>
          <w:sz w:val="24"/>
          <w:szCs w:val="24"/>
        </w:rPr>
        <w:t xml:space="preserve">.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7B12BD" w:rsidRPr="005B799A" w:rsidRDefault="007B12BD" w:rsidP="007B12BD">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дату и номер накладной, по которой был получен товар;</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7B12BD" w:rsidRPr="005B799A" w:rsidRDefault="007B12BD" w:rsidP="007B12BD">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 xml:space="preserve">случае выезда представителя </w:t>
      </w:r>
      <w:r w:rsidRPr="005B799A">
        <w:rPr>
          <w:rFonts w:ascii="Times New Roman" w:hAnsi="Times New Roman"/>
          <w:sz w:val="24"/>
          <w:szCs w:val="24"/>
        </w:rPr>
        <w:lastRenderedPageBreak/>
        <w:t>«Поставщика» на объект, представитель «Покупателя» обязан обеспечить доступ представителю «Поставщика» к продукции.</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7B12BD" w:rsidRPr="005B799A" w:rsidRDefault="007B12BD" w:rsidP="007B12BD">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7B12BD" w:rsidRPr="005B799A" w:rsidRDefault="007B12BD" w:rsidP="007B12BD">
      <w:pPr>
        <w:shd w:val="clear" w:color="auto" w:fill="FFFFFF"/>
        <w:spacing w:after="0"/>
        <w:ind w:left="14"/>
        <w:jc w:val="center"/>
        <w:rPr>
          <w:rFonts w:ascii="Times New Roman" w:hAnsi="Times New Roman"/>
          <w:spacing w:val="-13"/>
          <w:sz w:val="16"/>
          <w:szCs w:val="16"/>
        </w:rPr>
      </w:pPr>
    </w:p>
    <w:p w:rsidR="007B12BD" w:rsidRPr="005B799A" w:rsidRDefault="007B12BD" w:rsidP="007B12BD">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7B12BD" w:rsidRPr="005B799A" w:rsidRDefault="007B12BD" w:rsidP="007B12BD">
      <w:pPr>
        <w:shd w:val="clear" w:color="auto" w:fill="FFFFFF"/>
        <w:spacing w:after="0"/>
        <w:ind w:left="14"/>
        <w:jc w:val="center"/>
        <w:rPr>
          <w:rFonts w:ascii="Times New Roman" w:hAnsi="Times New Roman"/>
          <w:sz w:val="16"/>
          <w:szCs w:val="16"/>
        </w:rPr>
      </w:pPr>
    </w:p>
    <w:p w:rsidR="007B12BD" w:rsidRPr="00025754"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8"/>
          <w:sz w:val="24"/>
          <w:szCs w:val="24"/>
        </w:rPr>
        <w:t>Поставка продукции по данному договору производится отдельными партиями в соответствии с заявками  «Покупателя»</w:t>
      </w:r>
      <w:r w:rsidR="00B77AB6">
        <w:rPr>
          <w:rFonts w:ascii="Times New Roman" w:hAnsi="Times New Roman"/>
          <w:spacing w:val="-8"/>
          <w:sz w:val="24"/>
          <w:szCs w:val="24"/>
        </w:rPr>
        <w:t>.</w:t>
      </w:r>
      <w:r>
        <w:rPr>
          <w:rFonts w:ascii="Times New Roman" w:hAnsi="Times New Roman"/>
          <w:spacing w:val="-8"/>
          <w:sz w:val="24"/>
          <w:szCs w:val="24"/>
        </w:rPr>
        <w:t xml:space="preserve"> </w:t>
      </w:r>
    </w:p>
    <w:p w:rsidR="007B12BD" w:rsidRPr="005B799A"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7B12BD" w:rsidRPr="005B799A" w:rsidRDefault="007B12BD" w:rsidP="007B12BD">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C7596E">
        <w:rPr>
          <w:rFonts w:ascii="Times New Roman" w:hAnsi="Times New Roman"/>
          <w:sz w:val="24"/>
          <w:szCs w:val="24"/>
        </w:rPr>
        <w:t>Сроки поставки продукции указываются в соответствующей Спецификации</w:t>
      </w:r>
      <w:r>
        <w:rPr>
          <w:rFonts w:ascii="Times New Roman" w:hAnsi="Times New Roman"/>
          <w:sz w:val="24"/>
          <w:szCs w:val="24"/>
        </w:rPr>
        <w:t xml:space="preserve">, но не </w:t>
      </w:r>
      <w:r w:rsidR="00B77AB6">
        <w:rPr>
          <w:rFonts w:ascii="Times New Roman" w:hAnsi="Times New Roman"/>
          <w:sz w:val="24"/>
          <w:szCs w:val="24"/>
        </w:rPr>
        <w:t>позднее 10 июля 2014 года.</w:t>
      </w:r>
      <w:r>
        <w:rPr>
          <w:rFonts w:ascii="Times New Roman" w:hAnsi="Times New Roman"/>
          <w:sz w:val="24"/>
          <w:szCs w:val="24"/>
        </w:rPr>
        <w:t xml:space="preserve"> </w:t>
      </w:r>
    </w:p>
    <w:p w:rsidR="007B12BD" w:rsidRPr="005B799A"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7B12BD" w:rsidRPr="005B799A" w:rsidRDefault="007B12BD" w:rsidP="007B12BD">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7B12BD" w:rsidRPr="005B799A" w:rsidRDefault="007B12BD" w:rsidP="007B12BD">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5.5.</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5B799A">
        <w:rPr>
          <w:rFonts w:ascii="Times New Roman" w:hAnsi="Times New Roman"/>
          <w:sz w:val="24"/>
          <w:szCs w:val="24"/>
        </w:rPr>
        <w:t>Спецификации не оговорено иное.</w:t>
      </w:r>
    </w:p>
    <w:p w:rsidR="007B12BD" w:rsidRPr="005B799A" w:rsidRDefault="007B12BD" w:rsidP="007B12BD">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7B12BD" w:rsidRPr="005B799A" w:rsidRDefault="007B12BD" w:rsidP="007B12BD">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7B12BD" w:rsidRPr="005B799A" w:rsidRDefault="007B12BD" w:rsidP="007B12BD">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7B12BD" w:rsidRPr="005B799A" w:rsidRDefault="007B12BD" w:rsidP="007B12BD">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поставки автомобильным, авиатранспортом и железнодорожным транспортом -</w:t>
      </w:r>
      <w:r w:rsidRPr="005B799A">
        <w:rPr>
          <w:rFonts w:ascii="Times New Roman" w:hAnsi="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7B12BD" w:rsidRPr="005B799A" w:rsidRDefault="007B12BD" w:rsidP="007B12BD">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7B12BD" w:rsidRPr="005B799A" w:rsidRDefault="007B12BD" w:rsidP="007B12BD">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7B12BD" w:rsidRPr="005B799A" w:rsidRDefault="007B12BD" w:rsidP="007B12BD">
      <w:pPr>
        <w:shd w:val="clear" w:color="auto" w:fill="FFFFFF"/>
        <w:tabs>
          <w:tab w:val="left" w:pos="1061"/>
        </w:tabs>
        <w:spacing w:after="0" w:line="226" w:lineRule="exact"/>
        <w:ind w:firstLine="567"/>
        <w:jc w:val="both"/>
        <w:rPr>
          <w:rFonts w:ascii="Times New Roman" w:hAnsi="Times New Roman"/>
          <w:sz w:val="16"/>
          <w:szCs w:val="16"/>
        </w:rPr>
      </w:pPr>
    </w:p>
    <w:p w:rsidR="007B12BD" w:rsidRPr="005B799A" w:rsidRDefault="007B12BD" w:rsidP="007B12BD">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7B12BD" w:rsidRPr="005B799A" w:rsidRDefault="007B12BD" w:rsidP="007B12BD">
      <w:pPr>
        <w:shd w:val="clear" w:color="auto" w:fill="FFFFFF"/>
        <w:spacing w:after="0"/>
        <w:ind w:left="5"/>
        <w:jc w:val="center"/>
        <w:rPr>
          <w:rFonts w:ascii="Times New Roman" w:hAnsi="Times New Roman"/>
          <w:sz w:val="16"/>
          <w:szCs w:val="16"/>
        </w:rPr>
      </w:pPr>
    </w:p>
    <w:p w:rsidR="007B12BD" w:rsidRPr="005B799A" w:rsidRDefault="007B12BD" w:rsidP="007B12BD">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w:t>
      </w:r>
      <w:r w:rsidRPr="005B799A">
        <w:rPr>
          <w:rFonts w:ascii="Times New Roman" w:hAnsi="Times New Roman"/>
          <w:spacing w:val="-1"/>
          <w:sz w:val="24"/>
          <w:szCs w:val="24"/>
        </w:rPr>
        <w:lastRenderedPageBreak/>
        <w:t xml:space="preserve">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7B12BD" w:rsidRPr="005B799A" w:rsidRDefault="007B12BD" w:rsidP="007B12BD">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Pr>
          <w:rFonts w:ascii="Times New Roman" w:hAnsi="Times New Roman"/>
          <w:sz w:val="24"/>
          <w:szCs w:val="24"/>
        </w:rPr>
        <w:t>0,</w:t>
      </w:r>
      <w:r w:rsidRPr="005B799A">
        <w:rPr>
          <w:rFonts w:ascii="Times New Roman" w:hAnsi="Times New Roman"/>
          <w:sz w:val="24"/>
          <w:szCs w:val="24"/>
        </w:rPr>
        <w:t>1 % от стоимости продукции, подлежащей отгрузке (поставке), за каждый день хранения, превышающий указанный срок.</w:t>
      </w:r>
    </w:p>
    <w:p w:rsidR="007B12BD" w:rsidRPr="005B799A" w:rsidRDefault="007B12BD" w:rsidP="007B12BD">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7B12BD" w:rsidRPr="005B799A" w:rsidRDefault="007B12BD" w:rsidP="007B12BD">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7B12BD" w:rsidRPr="005B799A" w:rsidRDefault="007B12BD" w:rsidP="007B12BD">
      <w:pPr>
        <w:shd w:val="clear" w:color="auto" w:fill="FFFFFF"/>
        <w:spacing w:after="0"/>
        <w:rPr>
          <w:rFonts w:ascii="Times New Roman" w:hAnsi="Times New Roman"/>
          <w:bCs/>
          <w:spacing w:val="-2"/>
          <w:sz w:val="16"/>
          <w:szCs w:val="16"/>
        </w:rPr>
      </w:pPr>
    </w:p>
    <w:p w:rsidR="007B12BD" w:rsidRPr="005B799A" w:rsidRDefault="007B12BD" w:rsidP="007B12BD">
      <w:pPr>
        <w:shd w:val="clear" w:color="auto" w:fill="FFFFFF"/>
        <w:spacing w:after="0"/>
        <w:ind w:left="5"/>
        <w:jc w:val="center"/>
        <w:rPr>
          <w:rFonts w:ascii="Times New Roman" w:hAnsi="Times New Roman"/>
          <w:b/>
          <w:bCs/>
          <w:spacing w:val="-2"/>
          <w:sz w:val="24"/>
          <w:szCs w:val="24"/>
        </w:rPr>
      </w:pPr>
      <w:r w:rsidRPr="005B799A">
        <w:rPr>
          <w:rFonts w:ascii="Times New Roman" w:hAnsi="Times New Roman"/>
          <w:b/>
          <w:bCs/>
          <w:spacing w:val="-2"/>
          <w:sz w:val="24"/>
          <w:szCs w:val="24"/>
        </w:rPr>
        <w:t>8. ОСОБЫЕ УСЛОВИЯ</w:t>
      </w:r>
    </w:p>
    <w:p w:rsidR="007B12BD" w:rsidRPr="005B799A" w:rsidRDefault="007B12BD" w:rsidP="007B12BD">
      <w:pPr>
        <w:shd w:val="clear" w:color="auto" w:fill="FFFFFF"/>
        <w:spacing w:after="0"/>
        <w:ind w:left="5"/>
        <w:jc w:val="center"/>
        <w:rPr>
          <w:rFonts w:ascii="Times New Roman" w:hAnsi="Times New Roman"/>
          <w:sz w:val="16"/>
          <w:szCs w:val="16"/>
        </w:rPr>
      </w:pPr>
    </w:p>
    <w:p w:rsidR="007B12BD" w:rsidRPr="005B799A" w:rsidRDefault="007B12BD" w:rsidP="007B12BD">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7B12BD" w:rsidRPr="005B799A" w:rsidRDefault="007B12BD" w:rsidP="007B12BD">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7B12BD" w:rsidRPr="005B799A" w:rsidRDefault="007B12BD" w:rsidP="007B12BD">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7B12BD" w:rsidRPr="005B799A" w:rsidRDefault="007B12BD" w:rsidP="007B12BD">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Вся предоставляемая Сторонами друг другу информация, связанная с </w:t>
      </w:r>
      <w:r w:rsidRPr="005B799A">
        <w:rPr>
          <w:rFonts w:ascii="Times New Roman" w:hAnsi="Times New Roman"/>
          <w:spacing w:val="-1"/>
          <w:sz w:val="24"/>
          <w:szCs w:val="24"/>
        </w:rPr>
        <w:lastRenderedPageBreak/>
        <w:t xml:space="preserve">исполнением настоящего договора, считается конфиденциальной. Стороны принимают все 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не выполнении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7B12BD" w:rsidRPr="005B799A" w:rsidRDefault="007B12BD" w:rsidP="007B12BD">
      <w:pPr>
        <w:shd w:val="clear" w:color="auto" w:fill="FFFFFF"/>
        <w:spacing w:after="0"/>
        <w:ind w:left="24"/>
        <w:jc w:val="center"/>
        <w:rPr>
          <w:rFonts w:ascii="Times New Roman" w:hAnsi="Times New Roman"/>
          <w:bCs/>
          <w:sz w:val="16"/>
          <w:szCs w:val="16"/>
        </w:rPr>
      </w:pPr>
    </w:p>
    <w:p w:rsidR="007B12BD" w:rsidRPr="005B799A" w:rsidRDefault="007B12BD" w:rsidP="007B12BD">
      <w:pPr>
        <w:shd w:val="clear" w:color="auto" w:fill="FFFFFF"/>
        <w:spacing w:after="0"/>
        <w:ind w:left="24"/>
        <w:jc w:val="center"/>
        <w:rPr>
          <w:rFonts w:ascii="Times New Roman" w:hAnsi="Times New Roman"/>
          <w:b/>
          <w:bCs/>
          <w:sz w:val="24"/>
          <w:szCs w:val="24"/>
        </w:rPr>
      </w:pPr>
      <w:r w:rsidRPr="005B799A">
        <w:rPr>
          <w:rFonts w:ascii="Times New Roman" w:hAnsi="Times New Roman"/>
          <w:b/>
          <w:bCs/>
          <w:sz w:val="24"/>
          <w:szCs w:val="24"/>
        </w:rPr>
        <w:t>9. СРОК ДЕЙСТВИЯ ДОГОВОРА И РЕКВИЗИТЫ СТОРОН</w:t>
      </w:r>
    </w:p>
    <w:p w:rsidR="007B12BD" w:rsidRPr="005B799A" w:rsidRDefault="007B12BD" w:rsidP="007B12BD">
      <w:pPr>
        <w:shd w:val="clear" w:color="auto" w:fill="FFFFFF"/>
        <w:spacing w:after="0"/>
        <w:ind w:left="24"/>
        <w:jc w:val="center"/>
        <w:rPr>
          <w:rFonts w:ascii="Times New Roman" w:hAnsi="Times New Roman"/>
          <w:sz w:val="16"/>
          <w:szCs w:val="16"/>
        </w:rPr>
      </w:pP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9.1.</w:t>
      </w:r>
      <w:r w:rsidRPr="005B799A">
        <w:rPr>
          <w:rFonts w:ascii="Times New Roman" w:hAnsi="Times New Roman"/>
          <w:sz w:val="24"/>
          <w:szCs w:val="24"/>
        </w:rPr>
        <w:tab/>
        <w:t>Настоящий договор вступает в силу с момента его подписания и действует в течение</w:t>
      </w:r>
      <w:r>
        <w:rPr>
          <w:rFonts w:ascii="Times New Roman" w:hAnsi="Times New Roman"/>
          <w:sz w:val="24"/>
          <w:szCs w:val="24"/>
        </w:rPr>
        <w:t xml:space="preserve"> 1 года</w:t>
      </w:r>
      <w:r w:rsidRPr="005B799A">
        <w:rPr>
          <w:rFonts w:ascii="Times New Roman" w:hAnsi="Times New Roman"/>
          <w:sz w:val="24"/>
          <w:szCs w:val="24"/>
        </w:rPr>
        <w:t>.</w:t>
      </w:r>
    </w:p>
    <w:p w:rsidR="007B12BD" w:rsidRPr="005B799A" w:rsidRDefault="007B12BD" w:rsidP="007B12BD">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7B12BD" w:rsidRPr="005B799A" w:rsidRDefault="007B12BD" w:rsidP="007B12BD">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7B12BD" w:rsidRPr="005B799A" w:rsidRDefault="007B12BD" w:rsidP="007B12BD">
      <w:pPr>
        <w:shd w:val="clear" w:color="auto" w:fill="FFFFFF"/>
        <w:tabs>
          <w:tab w:val="left" w:pos="720"/>
        </w:tabs>
        <w:spacing w:after="0" w:line="226" w:lineRule="exact"/>
        <w:ind w:firstLine="567"/>
        <w:jc w:val="both"/>
        <w:rPr>
          <w:rFonts w:ascii="Times New Roman" w:hAnsi="Times New Roman"/>
          <w:sz w:val="24"/>
          <w:szCs w:val="24"/>
        </w:rPr>
      </w:pPr>
      <w:r w:rsidRPr="005B799A">
        <w:rPr>
          <w:rFonts w:ascii="Times New Roman" w:hAnsi="Times New Roman"/>
          <w:spacing w:val="-9"/>
          <w:sz w:val="24"/>
          <w:szCs w:val="24"/>
        </w:rPr>
        <w:t>9.4.</w:t>
      </w:r>
      <w:r w:rsidRPr="005B799A">
        <w:rPr>
          <w:rFonts w:ascii="Times New Roman" w:hAnsi="Times New Roman"/>
          <w:sz w:val="24"/>
          <w:szCs w:val="24"/>
        </w:rPr>
        <w:tab/>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7B12BD" w:rsidRPr="005B799A"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7B12BD" w:rsidRPr="001F41FE"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B12BD" w:rsidRPr="001F41FE"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 xml:space="preserve">Приложение № 1 – </w:t>
      </w:r>
      <w:r w:rsidR="00720029">
        <w:rPr>
          <w:rFonts w:ascii="Times New Roman" w:hAnsi="Times New Roman"/>
          <w:sz w:val="24"/>
          <w:szCs w:val="24"/>
        </w:rPr>
        <w:t>Техническое задание</w:t>
      </w:r>
      <w:r>
        <w:rPr>
          <w:rFonts w:ascii="Times New Roman" w:hAnsi="Times New Roman"/>
          <w:sz w:val="24"/>
          <w:szCs w:val="24"/>
        </w:rPr>
        <w:t>;</w:t>
      </w:r>
    </w:p>
    <w:p w:rsidR="007B12BD" w:rsidRPr="005B799A"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7B12BD" w:rsidRPr="00F640B0"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7B12BD" w:rsidRPr="005B799A" w:rsidTr="007B12BD">
        <w:tc>
          <w:tcPr>
            <w:tcW w:w="5328" w:type="dxa"/>
            <w:shd w:val="clear" w:color="auto" w:fill="auto"/>
          </w:tcPr>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Покупатель:</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р/с с 40702810500002000622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4916" w:type="dxa"/>
            <w:shd w:val="clear" w:color="auto" w:fill="auto"/>
          </w:tcPr>
          <w:p w:rsidR="007B12BD" w:rsidRPr="005B799A" w:rsidRDefault="007B12BD" w:rsidP="007B12BD">
            <w:pPr>
              <w:tabs>
                <w:tab w:val="num" w:pos="567"/>
              </w:tabs>
              <w:spacing w:after="0" w:line="240" w:lineRule="auto"/>
              <w:rPr>
                <w:rFonts w:ascii="Times New Roman" w:hAnsi="Times New Roman"/>
                <w:b/>
                <w:sz w:val="24"/>
                <w:szCs w:val="24"/>
              </w:rPr>
            </w:pP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7B12BD" w:rsidRPr="005B799A" w:rsidRDefault="007B12BD" w:rsidP="007B12BD">
            <w:pPr>
              <w:tabs>
                <w:tab w:val="num" w:pos="567"/>
              </w:tabs>
              <w:spacing w:after="0" w:line="240" w:lineRule="auto"/>
              <w:rPr>
                <w:rFonts w:ascii="Times New Roman" w:hAnsi="Times New Roman"/>
                <w:sz w:val="16"/>
                <w:szCs w:val="16"/>
              </w:rPr>
            </w:pPr>
          </w:p>
          <w:p w:rsidR="007B12BD" w:rsidRPr="005B799A" w:rsidRDefault="007B12BD" w:rsidP="007B12BD">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 xml:space="preserve">к договору № </w:t>
      </w:r>
      <w:r w:rsidR="00B77AB6">
        <w:rPr>
          <w:rFonts w:ascii="Times New Roman" w:hAnsi="Times New Roman"/>
          <w:b/>
          <w:sz w:val="20"/>
          <w:szCs w:val="20"/>
        </w:rPr>
        <w:t>18</w:t>
      </w:r>
      <w:r w:rsidRPr="001503FB">
        <w:rPr>
          <w:rFonts w:ascii="Times New Roman" w:hAnsi="Times New Roman"/>
          <w:b/>
          <w:sz w:val="20"/>
          <w:szCs w:val="20"/>
        </w:rPr>
        <w:t>-</w:t>
      </w:r>
      <w:r>
        <w:rPr>
          <w:rFonts w:ascii="Times New Roman" w:hAnsi="Times New Roman"/>
          <w:b/>
          <w:sz w:val="20"/>
          <w:szCs w:val="20"/>
        </w:rPr>
        <w:t>14</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2014</w:t>
      </w:r>
      <w:r w:rsidRPr="001503FB">
        <w:rPr>
          <w:rFonts w:ascii="Times New Roman" w:hAnsi="Times New Roman"/>
          <w:b/>
          <w:sz w:val="20"/>
          <w:szCs w:val="20"/>
        </w:rPr>
        <w:t xml:space="preserve"> г</w:t>
      </w:r>
    </w:p>
    <w:p w:rsidR="007B12BD" w:rsidRPr="00BE76A3" w:rsidRDefault="007B12BD" w:rsidP="007B12BD">
      <w:pPr>
        <w:widowControl w:val="0"/>
        <w:shd w:val="clear" w:color="auto" w:fill="FFFFFF"/>
        <w:autoSpaceDE w:val="0"/>
        <w:autoSpaceDN w:val="0"/>
        <w:adjustRightInd w:val="0"/>
        <w:spacing w:after="0" w:line="226" w:lineRule="exact"/>
        <w:jc w:val="center"/>
        <w:rPr>
          <w:rFonts w:ascii="Times New Roman" w:hAnsi="Times New Roman"/>
          <w:b/>
        </w:rPr>
      </w:pPr>
    </w:p>
    <w:p w:rsidR="007B12BD" w:rsidRPr="00BE76A3" w:rsidRDefault="00720029" w:rsidP="007B12BD">
      <w:pPr>
        <w:widowControl w:val="0"/>
        <w:shd w:val="clear" w:color="auto" w:fill="FFFFFF"/>
        <w:autoSpaceDE w:val="0"/>
        <w:autoSpaceDN w:val="0"/>
        <w:adjustRightInd w:val="0"/>
        <w:spacing w:after="0" w:line="226" w:lineRule="exact"/>
        <w:jc w:val="center"/>
        <w:rPr>
          <w:rFonts w:ascii="Times New Roman" w:hAnsi="Times New Roman"/>
          <w:b/>
        </w:rPr>
      </w:pPr>
      <w:r w:rsidRPr="00BE76A3">
        <w:rPr>
          <w:rFonts w:ascii="Times New Roman" w:hAnsi="Times New Roman"/>
          <w:b/>
        </w:rPr>
        <w:t>Техническое задание</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3456"/>
        <w:gridCol w:w="6223"/>
      </w:tblGrid>
      <w:tr w:rsidR="00720029" w:rsidRPr="00BE76A3" w:rsidTr="00720029">
        <w:tc>
          <w:tcPr>
            <w:tcW w:w="4785" w:type="dxa"/>
            <w:tcBorders>
              <w:top w:val="single" w:sz="4"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Название ТРУ</w:t>
            </w:r>
          </w:p>
        </w:tc>
        <w:tc>
          <w:tcPr>
            <w:tcW w:w="9570" w:type="dxa"/>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Комплект приборов и оборудования коммерческого узла учета тепловой энергии (КУУТЭ)</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Описание товара, работы, услуги (функциональные и технические характеристики и потребительские свойства)</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3"/>
              <w:spacing w:after="0" w:line="240" w:lineRule="auto"/>
              <w:jc w:val="both"/>
            </w:pPr>
            <w:r w:rsidRPr="00BE76A3">
              <w:rPr>
                <w:rFonts w:ascii="Times New Roman" w:hAnsi="Times New Roman"/>
              </w:rPr>
              <w:t>Перечень в таблице 2.</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Назначение и цели использования</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Коммерческий учет тепловой энергии</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Количество ТРУ</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Согласно перечня в таблице 1.</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Срок поставки</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до 10.07.2014</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Место поставки</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г. Выборг</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Способ доставки товара, требования к отгрузке и упаковке</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Самовывоз со склада в СПб, ЛО или в Выборге</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Комплектация</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lang w:val="en-US"/>
              </w:rPr>
              <w:t>-</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Требования к расходам на эксплуатацию товара</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Требования к качеству и безопасности</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Соответствие ПКУТЭТ №1034</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Монтаж товара</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Обучение персонала</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Список документов</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паспорт, сертификат соответствия</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Остаточный срок годности</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Объем и срок гарантии</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3 года</w:t>
            </w:r>
          </w:p>
        </w:tc>
      </w:tr>
      <w:tr w:rsidR="00720029" w:rsidRPr="00BE76A3" w:rsidTr="00720029">
        <w:tc>
          <w:tcPr>
            <w:tcW w:w="4785"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Основное требование</w:t>
            </w:r>
          </w:p>
        </w:tc>
        <w:tc>
          <w:tcPr>
            <w:tcW w:w="9570"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Продукция новая</w:t>
            </w:r>
          </w:p>
        </w:tc>
      </w:tr>
      <w:tr w:rsidR="00720029" w:rsidRPr="00BE76A3" w:rsidTr="00720029">
        <w:tc>
          <w:tcPr>
            <w:tcW w:w="4785" w:type="dxa"/>
            <w:tcBorders>
              <w:top w:val="single" w:sz="6" w:space="0" w:color="auto"/>
              <w:left w:val="single" w:sz="4" w:space="0" w:color="auto"/>
              <w:bottom w:val="single" w:sz="4"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Начальная (максимальная) цена</w:t>
            </w:r>
          </w:p>
        </w:tc>
        <w:tc>
          <w:tcPr>
            <w:tcW w:w="9570" w:type="dxa"/>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color w:val="FF0000"/>
              </w:rPr>
              <w:t>___________________</w:t>
            </w:r>
          </w:p>
        </w:tc>
      </w:tr>
    </w:tbl>
    <w:p w:rsidR="00720029" w:rsidRPr="00BE76A3" w:rsidRDefault="00720029" w:rsidP="00720029">
      <w:pPr>
        <w:pStyle w:val="aff3"/>
      </w:pPr>
    </w:p>
    <w:p w:rsidR="00720029" w:rsidRPr="00BE76A3" w:rsidRDefault="00720029" w:rsidP="00720029">
      <w:pPr>
        <w:pStyle w:val="aff3"/>
        <w:jc w:val="right"/>
      </w:pPr>
      <w:r w:rsidRPr="00BE76A3">
        <w:rPr>
          <w:rFonts w:ascii="Times New Roman" w:hAnsi="Times New Roman"/>
          <w:b/>
          <w:u w:val="single"/>
        </w:rPr>
        <w:t>Таблица 1.</w:t>
      </w:r>
      <w:r w:rsidRPr="00BE76A3">
        <w:rPr>
          <w:rFonts w:ascii="Times New Roman" w:hAnsi="Times New Roman"/>
          <w:u w:val="single"/>
        </w:rPr>
        <w:t xml:space="preserve"> Наименование и количество приборов и оборудования КУУТЭ.</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571"/>
        <w:gridCol w:w="2787"/>
        <w:gridCol w:w="2733"/>
        <w:gridCol w:w="1745"/>
        <w:gridCol w:w="1745"/>
      </w:tblGrid>
      <w:tr w:rsidR="00720029" w:rsidRPr="00BE76A3" w:rsidTr="00720029">
        <w:tc>
          <w:tcPr>
            <w:tcW w:w="571" w:type="dxa"/>
            <w:tcBorders>
              <w:top w:val="single" w:sz="4"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 п/п</w:t>
            </w:r>
          </w:p>
        </w:tc>
        <w:tc>
          <w:tcPr>
            <w:tcW w:w="2787" w:type="dxa"/>
            <w:tcBorders>
              <w:top w:val="single" w:sz="4"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Наименование</w:t>
            </w:r>
          </w:p>
        </w:tc>
        <w:tc>
          <w:tcPr>
            <w:tcW w:w="2733" w:type="dxa"/>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Требуемое количество, шт.</w:t>
            </w:r>
          </w:p>
        </w:tc>
        <w:tc>
          <w:tcPr>
            <w:tcW w:w="1745" w:type="dxa"/>
            <w:tcBorders>
              <w:top w:val="single" w:sz="4"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b/>
              </w:rPr>
            </w:pPr>
            <w:r w:rsidRPr="00BE76A3">
              <w:rPr>
                <w:rFonts w:ascii="Times New Roman" w:hAnsi="Times New Roman"/>
                <w:b/>
              </w:rPr>
              <w:t>Цена за единицу продукции, руб.</w:t>
            </w:r>
          </w:p>
        </w:tc>
        <w:tc>
          <w:tcPr>
            <w:tcW w:w="1745" w:type="dxa"/>
            <w:tcBorders>
              <w:top w:val="single" w:sz="4"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b/>
              </w:rPr>
            </w:pPr>
            <w:r w:rsidRPr="00BE76A3">
              <w:rPr>
                <w:rFonts w:ascii="Times New Roman" w:hAnsi="Times New Roman"/>
                <w:b/>
              </w:rPr>
              <w:t>Стоимость продукции, руб.</w:t>
            </w: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Тепловычислитель</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158</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2</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Блок питания </w:t>
            </w:r>
            <w:r w:rsidRPr="00BE76A3">
              <w:rPr>
                <w:rFonts w:ascii="Times New Roman" w:hAnsi="Times New Roman"/>
                <w:lang w:val="en-US"/>
              </w:rPr>
              <w:t>AC</w:t>
            </w:r>
            <w:r w:rsidRPr="00BE76A3">
              <w:rPr>
                <w:rFonts w:ascii="Times New Roman" w:hAnsi="Times New Roman"/>
              </w:rPr>
              <w:t>220/</w:t>
            </w:r>
            <w:r w:rsidRPr="00BE76A3">
              <w:rPr>
                <w:rFonts w:ascii="Times New Roman" w:hAnsi="Times New Roman"/>
                <w:lang w:val="en-US"/>
              </w:rPr>
              <w:t>DC</w:t>
            </w:r>
            <w:r w:rsidRPr="00BE76A3">
              <w:rPr>
                <w:rFonts w:ascii="Times New Roman" w:hAnsi="Times New Roman"/>
              </w:rPr>
              <w:t>12</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158</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3</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Расходомер электромагнитный с индикацией Ду 50 (в комплекте с блоком питания)</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244</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4</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Расходомер электромагнитный с индикацией Ду 32 (в комплекте с блоком питания)</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164</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5</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Расходомер электромагнитный с индикацией Ду 20 (в комплекте с блоком питания)</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57</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6</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Имитатор Ду 50</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244</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7</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Имитатор Ду 32</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164</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8</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Имитатор Ду 20</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57</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9</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Комплект термометров  сопротивления </w:t>
            </w:r>
            <w:r w:rsidRPr="00BE76A3">
              <w:rPr>
                <w:rFonts w:ascii="Times New Roman" w:hAnsi="Times New Roman"/>
                <w:lang w:val="en-US"/>
              </w:rPr>
              <w:t>L=70</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lang w:val="en-US"/>
              </w:rPr>
              <w:t>122</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lang w:val="en-US"/>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lang w:val="en-US"/>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10</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Комплект термометров  сопротивления </w:t>
            </w:r>
            <w:r w:rsidRPr="00BE76A3">
              <w:rPr>
                <w:rFonts w:ascii="Times New Roman" w:hAnsi="Times New Roman"/>
                <w:lang w:val="en-US"/>
              </w:rPr>
              <w:t>L=60</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lang w:val="en-US"/>
              </w:rPr>
              <w:t>93</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lang w:val="en-US"/>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lang w:val="en-US"/>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lastRenderedPageBreak/>
              <w:t>11</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Термометр  сопротивления </w:t>
            </w:r>
            <w:r w:rsidRPr="00BE76A3">
              <w:rPr>
                <w:rFonts w:ascii="Times New Roman" w:hAnsi="Times New Roman"/>
                <w:lang w:val="en-US"/>
              </w:rPr>
              <w:t>L=60</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35</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12</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Адаптер передачи данных</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158</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13</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Источник питания </w:t>
            </w:r>
            <w:r w:rsidRPr="00BE76A3">
              <w:rPr>
                <w:rFonts w:ascii="Times New Roman" w:hAnsi="Times New Roman"/>
                <w:lang w:val="en-US"/>
              </w:rPr>
              <w:t>AC220/DC-15</w:t>
            </w:r>
            <w:r w:rsidRPr="00BE76A3">
              <w:rPr>
                <w:rFonts w:ascii="Times New Roman" w:hAnsi="Times New Roman"/>
              </w:rPr>
              <w:t>,</w:t>
            </w:r>
            <w:r w:rsidRPr="00BE76A3">
              <w:rPr>
                <w:rFonts w:ascii="Times New Roman" w:hAnsi="Times New Roman"/>
                <w:lang w:val="en-US"/>
              </w:rPr>
              <w:t>24</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158</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14</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Кабель </w:t>
            </w:r>
            <w:r w:rsidRPr="00BE76A3">
              <w:rPr>
                <w:rFonts w:ascii="Times New Roman" w:hAnsi="Times New Roman"/>
                <w:lang w:val="en-US"/>
              </w:rPr>
              <w:t>RS232</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158</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15</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Внешняя антенна </w:t>
            </w:r>
            <w:r w:rsidRPr="00BE76A3">
              <w:rPr>
                <w:rFonts w:ascii="Times New Roman" w:hAnsi="Times New Roman"/>
                <w:lang w:val="en-US"/>
              </w:rPr>
              <w:t>GSM</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lang w:val="en-US"/>
              </w:rPr>
              <w:t>158</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lang w:val="en-US"/>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lang w:val="en-US"/>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lang w:val="en-US"/>
              </w:rPr>
              <w:t>16</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Преобразователь избыточного давления</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316</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17</w:t>
            </w:r>
          </w:p>
        </w:tc>
        <w:tc>
          <w:tcPr>
            <w:tcW w:w="278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xml:space="preserve">Блок питания двухканальный </w:t>
            </w:r>
            <w:r w:rsidRPr="00BE76A3">
              <w:rPr>
                <w:rFonts w:ascii="Times New Roman" w:hAnsi="Times New Roman"/>
                <w:lang w:val="en-US"/>
              </w:rPr>
              <w:t>AC</w:t>
            </w:r>
            <w:r w:rsidRPr="00BE76A3">
              <w:rPr>
                <w:rFonts w:ascii="Times New Roman" w:hAnsi="Times New Roman"/>
              </w:rPr>
              <w:t>220/</w:t>
            </w:r>
            <w:r w:rsidRPr="00BE76A3">
              <w:rPr>
                <w:rFonts w:ascii="Times New Roman" w:hAnsi="Times New Roman"/>
                <w:lang w:val="en-US"/>
              </w:rPr>
              <w:t>DC</w:t>
            </w:r>
            <w:r w:rsidRPr="00BE76A3">
              <w:rPr>
                <w:rFonts w:ascii="Times New Roman" w:hAnsi="Times New Roman"/>
              </w:rPr>
              <w:t>12</w:t>
            </w:r>
          </w:p>
        </w:tc>
        <w:tc>
          <w:tcPr>
            <w:tcW w:w="2733"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158</w:t>
            </w: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6"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r w:rsidR="00720029" w:rsidRPr="00BE76A3" w:rsidTr="00720029">
        <w:tc>
          <w:tcPr>
            <w:tcW w:w="571" w:type="dxa"/>
            <w:tcBorders>
              <w:top w:val="single" w:sz="6" w:space="0" w:color="auto"/>
              <w:left w:val="single" w:sz="4" w:space="0" w:color="auto"/>
              <w:bottom w:val="single" w:sz="4" w:space="0" w:color="auto"/>
              <w:right w:val="single" w:sz="6" w:space="0" w:color="auto"/>
            </w:tcBorders>
            <w:tcMar>
              <w:top w:w="0" w:type="dxa"/>
              <w:left w:w="108" w:type="dxa"/>
              <w:bottom w:w="0" w:type="dxa"/>
              <w:right w:w="108" w:type="dxa"/>
            </w:tcMar>
          </w:tcPr>
          <w:p w:rsidR="00720029" w:rsidRPr="00BE76A3" w:rsidRDefault="00720029" w:rsidP="00720029">
            <w:pPr>
              <w:pStyle w:val="aff3"/>
              <w:spacing w:after="0" w:line="240" w:lineRule="auto"/>
              <w:jc w:val="center"/>
              <w:rPr>
                <w:rFonts w:ascii="Times New Roman" w:hAnsi="Times New Roman"/>
              </w:rPr>
            </w:pPr>
          </w:p>
        </w:tc>
        <w:tc>
          <w:tcPr>
            <w:tcW w:w="2787" w:type="dxa"/>
            <w:tcBorders>
              <w:top w:val="single" w:sz="6" w:space="0" w:color="auto"/>
              <w:left w:val="single" w:sz="6" w:space="0" w:color="auto"/>
              <w:bottom w:val="single" w:sz="4" w:space="0" w:color="auto"/>
              <w:right w:val="single" w:sz="6" w:space="0" w:color="auto"/>
            </w:tcBorders>
            <w:tcMar>
              <w:top w:w="0" w:type="dxa"/>
              <w:left w:w="108" w:type="dxa"/>
              <w:bottom w:w="0" w:type="dxa"/>
              <w:right w:w="108" w:type="dxa"/>
            </w:tcMar>
          </w:tcPr>
          <w:p w:rsidR="00720029" w:rsidRPr="00BE76A3" w:rsidRDefault="00720029" w:rsidP="00720029">
            <w:pPr>
              <w:pStyle w:val="aff3"/>
              <w:spacing w:after="0" w:line="240" w:lineRule="auto"/>
              <w:rPr>
                <w:rFonts w:ascii="Times New Roman" w:hAnsi="Times New Roman"/>
              </w:rPr>
            </w:pPr>
            <w:r w:rsidRPr="00BE76A3">
              <w:rPr>
                <w:rFonts w:ascii="Times New Roman" w:hAnsi="Times New Roman"/>
              </w:rPr>
              <w:t>Итого:</w:t>
            </w:r>
          </w:p>
        </w:tc>
        <w:tc>
          <w:tcPr>
            <w:tcW w:w="2733" w:type="dxa"/>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4"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c>
          <w:tcPr>
            <w:tcW w:w="1745" w:type="dxa"/>
            <w:tcBorders>
              <w:top w:val="single" w:sz="6" w:space="0" w:color="auto"/>
              <w:left w:val="single" w:sz="6" w:space="0" w:color="auto"/>
              <w:bottom w:val="single" w:sz="4" w:space="0" w:color="auto"/>
              <w:right w:val="single" w:sz="4" w:space="0" w:color="auto"/>
            </w:tcBorders>
          </w:tcPr>
          <w:p w:rsidR="00720029" w:rsidRPr="00BE76A3" w:rsidRDefault="00720029" w:rsidP="00720029">
            <w:pPr>
              <w:pStyle w:val="aff3"/>
              <w:spacing w:after="0" w:line="240" w:lineRule="auto"/>
              <w:jc w:val="center"/>
              <w:rPr>
                <w:rFonts w:ascii="Times New Roman" w:hAnsi="Times New Roman"/>
              </w:rPr>
            </w:pPr>
          </w:p>
        </w:tc>
      </w:tr>
    </w:tbl>
    <w:p w:rsidR="00720029" w:rsidRPr="00BE76A3" w:rsidRDefault="00720029" w:rsidP="00720029">
      <w:pPr>
        <w:pStyle w:val="aff3"/>
        <w:jc w:val="right"/>
      </w:pPr>
    </w:p>
    <w:p w:rsidR="00720029" w:rsidRPr="00BE76A3" w:rsidRDefault="00720029" w:rsidP="00720029">
      <w:pPr>
        <w:pStyle w:val="aff3"/>
        <w:spacing w:line="180" w:lineRule="atLeast"/>
        <w:jc w:val="center"/>
      </w:pPr>
      <w:r w:rsidRPr="00BE76A3">
        <w:rPr>
          <w:rFonts w:ascii="Times New Roman" w:hAnsi="Times New Roman"/>
          <w:b/>
          <w:u w:val="single"/>
        </w:rPr>
        <w:t>Таблица 2.</w:t>
      </w:r>
      <w:r w:rsidRPr="00BE76A3">
        <w:rPr>
          <w:rFonts w:ascii="Times New Roman" w:hAnsi="Times New Roman"/>
          <w:u w:val="single"/>
        </w:rPr>
        <w:t xml:space="preserve"> Функциональные и технические характеристики приборов и оборудования КУУТЭ.</w:t>
      </w:r>
    </w:p>
    <w:tbl>
      <w:tblPr>
        <w:tblW w:w="0" w:type="auto"/>
        <w:tblInd w:w="14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4190"/>
        <w:gridCol w:w="5239"/>
      </w:tblGrid>
      <w:tr w:rsidR="00720029" w:rsidRPr="00BE76A3" w:rsidTr="00720029">
        <w:trPr>
          <w:cantSplit/>
        </w:trPr>
        <w:tc>
          <w:tcPr>
            <w:tcW w:w="5148" w:type="dxa"/>
            <w:gridSpan w:val="2"/>
            <w:tcBorders>
              <w:top w:val="single" w:sz="4" w:space="0" w:color="auto"/>
              <w:left w:val="single" w:sz="4"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Требования к тепловычислителям:</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Погрешность в условиях эксплуатации не должна превышать:</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Метрологические характеристики</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- 0,01 % – при измерении расхода (относительная);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0,01 %</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- 0,1 °С – при измерении температуры (абсолютная);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0,1 °С</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- 0,03 °С – при измерении разности температур (абсолютная);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0,03</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- 0,1 % – при измерении давления (приведенная; нормирующее значение – верхний предел диапазона показаний);</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0,1 %</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- 0,02 % – при вычислении количества тепловой энергии и массы (относительная);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0.02 %</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- 0,01 % – при вычислении средних значений температуры, разности температур и давления (относительная);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0,01 %</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- 0,01 % – при вычислении объема (относительная);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0,01 %</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- 0,01 % – при измерении времени (относительная).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0,01 %</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Подсчет количества входных импульсов при измерении объема должен выполняться без погрешности.</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Возможность подключения преобразователя температуры Pt1000</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температура окружающего воздуха в диапазоне конкретных значений с нижним пределом не менее - 10 и верхним пределом не более 50 градусов Цельсия;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-10+50</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относительная влажность – до 95 процентов при 35 градусах Цельсия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95/35</w:t>
            </w:r>
          </w:p>
        </w:tc>
      </w:tr>
      <w:tr w:rsidR="00720029" w:rsidRPr="00BE76A3" w:rsidTr="00720029">
        <w:trPr>
          <w:cantSplit/>
        </w:trPr>
        <w:tc>
          <w:tcPr>
            <w:tcW w:w="5148" w:type="dxa"/>
            <w:gridSpan w:val="2"/>
            <w:tcBorders>
              <w:top w:val="single" w:sz="6" w:space="0" w:color="auto"/>
              <w:left w:val="single" w:sz="4"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Требования к расходомерам:</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исполнение тип «сэндвич»;</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с цифровым индикатором;</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пределы допускаемой относительной погрешности ИЗМЕРЕНИЯ РАСХОДА: ±2%</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lastRenderedPageBreak/>
              <w:t>- корпус из коррозионно-устойчивых материалов;</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наличие импульсных выходов не менее: 2-х;</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наличие энергозависимой памяти;</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возможность измерения потока при любом направлении потока измеряемой среды;</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5148" w:type="dxa"/>
            <w:gridSpan w:val="2"/>
            <w:tcBorders>
              <w:top w:val="single" w:sz="6" w:space="0" w:color="auto"/>
              <w:left w:val="single" w:sz="4"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Требования к КОМПЛЕКТАМ термопреобразователей сопротивления:</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-класс точности  комплекта 1; по ГОСТ Р 8.625-2006</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класс точности  термометров входящих в комплект «А»;</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А</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НСХ датчика Pt100, 100П, Pt1000;</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диапазон измеряемой температуры термометрами входящими в комплект: -50…190°С</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tcPr>
          <w:p w:rsidR="00720029" w:rsidRPr="00BE76A3" w:rsidRDefault="00720029" w:rsidP="00720029">
            <w:pPr>
              <w:pStyle w:val="aff3"/>
              <w:spacing w:after="0" w:line="240" w:lineRule="auto"/>
              <w:jc w:val="center"/>
            </w:pPr>
            <w:r w:rsidRPr="00BE76A3">
              <w:rPr>
                <w:rFonts w:ascii="Times New Roman" w:hAnsi="Times New Roman"/>
              </w:rPr>
              <w:t>+</w:t>
            </w:r>
          </w:p>
          <w:p w:rsidR="00720029" w:rsidRPr="00BE76A3" w:rsidRDefault="00720029" w:rsidP="00720029">
            <w:pPr>
              <w:pStyle w:val="aff3"/>
              <w:spacing w:after="0" w:line="240" w:lineRule="auto"/>
              <w:jc w:val="center"/>
            </w:pP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диапазон измеряемой  разности температур 3-145°С в диапазоне измерения температуры 0-150 °С</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5148" w:type="dxa"/>
            <w:gridSpan w:val="2"/>
            <w:tcBorders>
              <w:top w:val="single" w:sz="6" w:space="0" w:color="auto"/>
              <w:left w:val="single" w:sz="4"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b/>
              </w:rPr>
              <w:t>Требования к датчикам давления:</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пределы основной приведенной погрешности: ±0,5%</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0,5</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присоединение: резьба штуцер М20х1,5;</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верхний предел диапазона измерения:</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1,6 Мпа</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выходной сигнал постоянного тока 4–20 мА;</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6"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 степень защиты преобразователей от воздействия пыли и воды IP65;</w:t>
            </w:r>
          </w:p>
        </w:tc>
        <w:tc>
          <w:tcPr>
            <w:tcW w:w="10297" w:type="dxa"/>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w:t>
            </w:r>
          </w:p>
        </w:tc>
      </w:tr>
      <w:tr w:rsidR="00720029" w:rsidRPr="00BE76A3" w:rsidTr="00720029">
        <w:trPr>
          <w:cantSplit/>
        </w:trPr>
        <w:tc>
          <w:tcPr>
            <w:tcW w:w="7777" w:type="dxa"/>
            <w:tcBorders>
              <w:top w:val="single" w:sz="6" w:space="0" w:color="auto"/>
              <w:left w:val="single" w:sz="4" w:space="0" w:color="auto"/>
              <w:bottom w:val="single" w:sz="4" w:space="0" w:color="auto"/>
              <w:right w:val="single" w:sz="6" w:space="0" w:color="auto"/>
            </w:tcBorders>
            <w:tcMar>
              <w:top w:w="0" w:type="dxa"/>
              <w:left w:w="108" w:type="dxa"/>
              <w:bottom w:w="0" w:type="dxa"/>
              <w:right w:w="108" w:type="dxa"/>
            </w:tcMar>
            <w:hideMark/>
          </w:tcPr>
          <w:p w:rsidR="00720029" w:rsidRPr="00BE76A3" w:rsidRDefault="00720029" w:rsidP="00720029">
            <w:pPr>
              <w:pStyle w:val="aff3"/>
              <w:spacing w:after="0" w:line="240" w:lineRule="auto"/>
            </w:pPr>
            <w:r w:rsidRPr="00BE76A3">
              <w:rPr>
                <w:rFonts w:ascii="Times New Roman" w:hAnsi="Times New Roman"/>
              </w:rPr>
              <w:t>Межповерочный интервал  не менее 4 лет</w:t>
            </w:r>
          </w:p>
        </w:tc>
        <w:tc>
          <w:tcPr>
            <w:tcW w:w="10297" w:type="dxa"/>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hideMark/>
          </w:tcPr>
          <w:p w:rsidR="00720029" w:rsidRPr="00BE76A3" w:rsidRDefault="00720029" w:rsidP="00720029">
            <w:pPr>
              <w:pStyle w:val="aff3"/>
              <w:spacing w:after="0" w:line="240" w:lineRule="auto"/>
              <w:jc w:val="center"/>
            </w:pPr>
            <w:r w:rsidRPr="00BE76A3">
              <w:rPr>
                <w:rFonts w:ascii="Times New Roman" w:hAnsi="Times New Roman"/>
              </w:rPr>
              <w:t>Межповерочный интервал 4 года (5 лет)</w:t>
            </w:r>
          </w:p>
        </w:tc>
      </w:tr>
    </w:tbl>
    <w:p w:rsidR="00720029" w:rsidRDefault="0072002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10691" w:type="dxa"/>
        <w:tblLook w:val="01E0" w:firstRow="1" w:lastRow="1" w:firstColumn="1" w:lastColumn="1" w:noHBand="0" w:noVBand="0"/>
      </w:tblPr>
      <w:tblGrid>
        <w:gridCol w:w="4738"/>
        <w:gridCol w:w="3472"/>
        <w:gridCol w:w="2246"/>
        <w:gridCol w:w="235"/>
      </w:tblGrid>
      <w:tr w:rsidR="007B12BD" w:rsidRPr="00B77AB6" w:rsidTr="00B77AB6">
        <w:tc>
          <w:tcPr>
            <w:tcW w:w="4738" w:type="dxa"/>
            <w:shd w:val="clear" w:color="auto" w:fill="auto"/>
          </w:tcPr>
          <w:p w:rsidR="00613887" w:rsidRPr="00B77AB6" w:rsidRDefault="00613887" w:rsidP="00B77AB6">
            <w:pPr>
              <w:spacing w:after="0" w:line="240" w:lineRule="auto"/>
              <w:rPr>
                <w:rFonts w:ascii="Times New Roman" w:hAnsi="Times New Roman"/>
                <w:b/>
              </w:rPr>
            </w:pPr>
          </w:p>
          <w:p w:rsidR="007B12BD" w:rsidRPr="00B77AB6" w:rsidRDefault="007B12BD" w:rsidP="00B77AB6">
            <w:pPr>
              <w:spacing w:after="0" w:line="240" w:lineRule="auto"/>
              <w:rPr>
                <w:rFonts w:ascii="Times New Roman" w:hAnsi="Times New Roman"/>
                <w:b/>
              </w:rPr>
            </w:pPr>
            <w:r w:rsidRPr="00B77AB6">
              <w:rPr>
                <w:rFonts w:ascii="Times New Roman" w:hAnsi="Times New Roman"/>
                <w:b/>
              </w:rPr>
              <w:t>Покупатель:</w:t>
            </w:r>
          </w:p>
          <w:p w:rsidR="007B12BD" w:rsidRPr="00B77AB6" w:rsidRDefault="007B12BD" w:rsidP="00B77AB6">
            <w:pPr>
              <w:tabs>
                <w:tab w:val="num" w:pos="567"/>
              </w:tabs>
              <w:spacing w:after="0" w:line="240" w:lineRule="auto"/>
              <w:rPr>
                <w:rFonts w:ascii="Times New Roman" w:hAnsi="Times New Roman"/>
              </w:rPr>
            </w:pPr>
            <w:r w:rsidRPr="00B77AB6">
              <w:rPr>
                <w:rFonts w:ascii="Times New Roman" w:hAnsi="Times New Roman"/>
              </w:rPr>
              <w:t xml:space="preserve"> </w:t>
            </w:r>
          </w:p>
          <w:p w:rsidR="007B12BD" w:rsidRPr="00B77AB6" w:rsidRDefault="007B12BD" w:rsidP="00B77AB6">
            <w:pPr>
              <w:spacing w:after="0" w:line="240" w:lineRule="auto"/>
              <w:rPr>
                <w:rFonts w:ascii="Times New Roman" w:hAnsi="Times New Roman"/>
                <w:b/>
              </w:rPr>
            </w:pPr>
            <w:r w:rsidRPr="00B77AB6">
              <w:rPr>
                <w:rFonts w:ascii="Times New Roman" w:hAnsi="Times New Roman"/>
                <w:b/>
              </w:rPr>
              <w:t>Генеральный директор</w:t>
            </w:r>
          </w:p>
          <w:p w:rsidR="007B12BD" w:rsidRPr="00B77AB6" w:rsidRDefault="007B12BD" w:rsidP="00B77AB6">
            <w:pPr>
              <w:spacing w:after="0" w:line="240" w:lineRule="auto"/>
              <w:rPr>
                <w:rFonts w:ascii="Times New Roman" w:hAnsi="Times New Roman"/>
                <w:b/>
              </w:rPr>
            </w:pPr>
            <w:r w:rsidRPr="00B77AB6">
              <w:rPr>
                <w:rFonts w:ascii="Times New Roman" w:hAnsi="Times New Roman"/>
                <w:b/>
              </w:rPr>
              <w:t>ОАО «Выборгтеплоэнерго»</w:t>
            </w:r>
          </w:p>
          <w:p w:rsidR="007B12BD" w:rsidRPr="00B77AB6" w:rsidRDefault="007B12BD" w:rsidP="00B77AB6">
            <w:pPr>
              <w:tabs>
                <w:tab w:val="num" w:pos="567"/>
              </w:tabs>
              <w:spacing w:after="0" w:line="240" w:lineRule="auto"/>
              <w:rPr>
                <w:rFonts w:ascii="Times New Roman" w:hAnsi="Times New Roman"/>
              </w:rPr>
            </w:pPr>
            <w:r w:rsidRPr="00B77AB6">
              <w:rPr>
                <w:rFonts w:ascii="Times New Roman" w:hAnsi="Times New Roman"/>
                <w:b/>
              </w:rPr>
              <w:t>_________________ С.В. Никоненко</w:t>
            </w:r>
          </w:p>
        </w:tc>
        <w:tc>
          <w:tcPr>
            <w:tcW w:w="3472" w:type="dxa"/>
            <w:shd w:val="clear" w:color="auto" w:fill="auto"/>
          </w:tcPr>
          <w:p w:rsidR="007B12BD" w:rsidRPr="00B77AB6" w:rsidRDefault="007B12BD" w:rsidP="00B77AB6">
            <w:pPr>
              <w:tabs>
                <w:tab w:val="num" w:pos="567"/>
              </w:tabs>
              <w:spacing w:after="0" w:line="240" w:lineRule="auto"/>
              <w:rPr>
                <w:rFonts w:ascii="Times New Roman" w:hAnsi="Times New Roman"/>
                <w:b/>
              </w:rPr>
            </w:pPr>
          </w:p>
          <w:p w:rsidR="007B12BD" w:rsidRPr="00B77AB6" w:rsidRDefault="007B12BD" w:rsidP="00B77AB6">
            <w:pPr>
              <w:tabs>
                <w:tab w:val="num" w:pos="567"/>
              </w:tabs>
              <w:spacing w:after="0" w:line="240" w:lineRule="auto"/>
              <w:rPr>
                <w:rFonts w:ascii="Times New Roman" w:hAnsi="Times New Roman"/>
                <w:b/>
              </w:rPr>
            </w:pPr>
            <w:r w:rsidRPr="00B77AB6">
              <w:rPr>
                <w:rFonts w:ascii="Times New Roman" w:hAnsi="Times New Roman"/>
                <w:b/>
              </w:rPr>
              <w:t>Поставщик:</w:t>
            </w:r>
          </w:p>
          <w:p w:rsidR="007B12BD" w:rsidRPr="00B77AB6" w:rsidRDefault="007B12BD" w:rsidP="00B77AB6">
            <w:pPr>
              <w:tabs>
                <w:tab w:val="num" w:pos="567"/>
              </w:tabs>
              <w:spacing w:after="0" w:line="240" w:lineRule="auto"/>
              <w:rPr>
                <w:rFonts w:ascii="Times New Roman" w:hAnsi="Times New Roman"/>
              </w:rPr>
            </w:pPr>
          </w:p>
          <w:p w:rsidR="007B12BD" w:rsidRPr="00B77AB6" w:rsidRDefault="007B12BD" w:rsidP="00B77AB6">
            <w:pPr>
              <w:tabs>
                <w:tab w:val="num" w:pos="0"/>
              </w:tabs>
              <w:spacing w:after="0" w:line="240" w:lineRule="auto"/>
              <w:rPr>
                <w:rFonts w:ascii="Times New Roman" w:hAnsi="Times New Roman"/>
              </w:rPr>
            </w:pPr>
            <w:r w:rsidRPr="00B77AB6">
              <w:rPr>
                <w:rFonts w:ascii="Times New Roman" w:hAnsi="Times New Roman"/>
                <w:b/>
              </w:rPr>
              <w:t xml:space="preserve">________________ </w:t>
            </w:r>
          </w:p>
        </w:tc>
        <w:tc>
          <w:tcPr>
            <w:tcW w:w="2246" w:type="dxa"/>
          </w:tcPr>
          <w:p w:rsidR="007B12BD" w:rsidRPr="00B77AB6" w:rsidRDefault="007B12BD" w:rsidP="00B77AB6">
            <w:pPr>
              <w:tabs>
                <w:tab w:val="num" w:pos="567"/>
              </w:tabs>
              <w:spacing w:after="0" w:line="240" w:lineRule="auto"/>
              <w:rPr>
                <w:rFonts w:ascii="Times New Roman" w:hAnsi="Times New Roman"/>
                <w:b/>
              </w:rPr>
            </w:pPr>
          </w:p>
        </w:tc>
        <w:tc>
          <w:tcPr>
            <w:tcW w:w="235" w:type="dxa"/>
          </w:tcPr>
          <w:p w:rsidR="007B12BD" w:rsidRPr="00B77AB6" w:rsidRDefault="007B12BD" w:rsidP="00B77AB6">
            <w:pPr>
              <w:tabs>
                <w:tab w:val="num" w:pos="567"/>
              </w:tabs>
              <w:spacing w:after="0" w:line="240" w:lineRule="auto"/>
              <w:rPr>
                <w:rFonts w:ascii="Times New Roman" w:hAnsi="Times New Roman"/>
                <w:b/>
              </w:rPr>
            </w:pPr>
          </w:p>
        </w:tc>
      </w:tr>
    </w:tbl>
    <w:p w:rsidR="007B12BD" w:rsidRPr="00F640B0" w:rsidRDefault="007B12BD"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B12BD" w:rsidRPr="001503FB" w:rsidRDefault="007B12BD" w:rsidP="007B12BD">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___</w:t>
      </w:r>
      <w:r w:rsidRPr="001503FB">
        <w:rPr>
          <w:rFonts w:ascii="Times New Roman" w:hAnsi="Times New Roman"/>
          <w:b/>
          <w:sz w:val="20"/>
          <w:szCs w:val="20"/>
        </w:rPr>
        <w:t xml:space="preserve"> от </w:t>
      </w:r>
      <w:r>
        <w:rPr>
          <w:rFonts w:ascii="Times New Roman" w:hAnsi="Times New Roman"/>
          <w:b/>
          <w:sz w:val="20"/>
          <w:szCs w:val="20"/>
        </w:rPr>
        <w:t>«__» _____________ 2014</w:t>
      </w:r>
      <w:r w:rsidRPr="001503FB">
        <w:rPr>
          <w:rFonts w:ascii="Times New Roman" w:hAnsi="Times New Roman"/>
          <w:b/>
          <w:sz w:val="20"/>
          <w:szCs w:val="20"/>
        </w:rPr>
        <w:t xml:space="preserve"> г.</w:t>
      </w:r>
    </w:p>
    <w:p w:rsidR="007B12BD" w:rsidRPr="005B799A" w:rsidRDefault="007B12BD" w:rsidP="007B12BD">
      <w:pPr>
        <w:shd w:val="clear" w:color="auto" w:fill="FFFFFF"/>
        <w:spacing w:after="0"/>
        <w:jc w:val="right"/>
        <w:rPr>
          <w:rFonts w:ascii="Times New Roman" w:hAnsi="Times New Roman"/>
          <w:sz w:val="24"/>
          <w:szCs w:val="24"/>
        </w:rPr>
      </w:pPr>
      <w:r w:rsidRPr="001503FB">
        <w:rPr>
          <w:rFonts w:ascii="Times New Roman" w:hAnsi="Times New Roman"/>
          <w:b/>
          <w:sz w:val="20"/>
          <w:szCs w:val="20"/>
        </w:rPr>
        <w:t xml:space="preserve">к договору № </w:t>
      </w:r>
      <w:r w:rsidR="00B77AB6">
        <w:rPr>
          <w:rFonts w:ascii="Times New Roman" w:hAnsi="Times New Roman"/>
          <w:b/>
          <w:sz w:val="20"/>
          <w:szCs w:val="20"/>
        </w:rPr>
        <w:t>18</w:t>
      </w:r>
      <w:r w:rsidRPr="001503FB">
        <w:rPr>
          <w:rFonts w:ascii="Times New Roman" w:hAnsi="Times New Roman"/>
          <w:b/>
          <w:sz w:val="20"/>
          <w:szCs w:val="20"/>
        </w:rPr>
        <w:t>-</w:t>
      </w:r>
      <w:r>
        <w:rPr>
          <w:rFonts w:ascii="Times New Roman" w:hAnsi="Times New Roman"/>
          <w:b/>
          <w:sz w:val="20"/>
          <w:szCs w:val="20"/>
        </w:rPr>
        <w:t>14</w:t>
      </w:r>
      <w:r w:rsidRPr="001503FB">
        <w:rPr>
          <w:rFonts w:ascii="Times New Roman" w:hAnsi="Times New Roman"/>
          <w:b/>
          <w:sz w:val="20"/>
          <w:szCs w:val="20"/>
        </w:rPr>
        <w:t>-</w:t>
      </w:r>
      <w:r>
        <w:rPr>
          <w:rFonts w:ascii="Times New Roman" w:hAnsi="Times New Roman"/>
          <w:b/>
          <w:sz w:val="20"/>
          <w:szCs w:val="20"/>
        </w:rPr>
        <w:t>ЗК</w:t>
      </w:r>
      <w:r w:rsidRPr="001503FB">
        <w:rPr>
          <w:rFonts w:ascii="Times New Roman" w:hAnsi="Times New Roman"/>
          <w:b/>
          <w:sz w:val="20"/>
          <w:szCs w:val="20"/>
        </w:rPr>
        <w:t xml:space="preserve"> </w:t>
      </w:r>
      <w:r>
        <w:rPr>
          <w:rFonts w:ascii="Times New Roman" w:hAnsi="Times New Roman"/>
          <w:b/>
          <w:sz w:val="20"/>
          <w:szCs w:val="20"/>
        </w:rPr>
        <w:t xml:space="preserve"> </w:t>
      </w:r>
      <w:r w:rsidRPr="001503FB">
        <w:rPr>
          <w:rFonts w:ascii="Times New Roman" w:hAnsi="Times New Roman"/>
          <w:b/>
          <w:sz w:val="20"/>
          <w:szCs w:val="20"/>
        </w:rPr>
        <w:t xml:space="preserve">от </w:t>
      </w:r>
      <w:r>
        <w:rPr>
          <w:rFonts w:ascii="Times New Roman" w:hAnsi="Times New Roman"/>
          <w:b/>
          <w:sz w:val="20"/>
          <w:szCs w:val="20"/>
        </w:rPr>
        <w:t>«__» __________ 2014</w:t>
      </w:r>
      <w:r w:rsidRPr="001503FB">
        <w:rPr>
          <w:rFonts w:ascii="Times New Roman" w:hAnsi="Times New Roman"/>
          <w:b/>
          <w:sz w:val="20"/>
          <w:szCs w:val="20"/>
        </w:rPr>
        <w:t xml:space="preserve"> г.</w:t>
      </w:r>
    </w:p>
    <w:p w:rsidR="007B12BD" w:rsidRPr="005B799A" w:rsidRDefault="007B12BD" w:rsidP="007B12BD">
      <w:pPr>
        <w:shd w:val="clear" w:color="auto" w:fill="FFFFFF"/>
        <w:spacing w:after="0"/>
        <w:jc w:val="right"/>
        <w:rPr>
          <w:rFonts w:ascii="Times New Roman" w:hAnsi="Times New Roman"/>
          <w:sz w:val="16"/>
          <w:szCs w:val="16"/>
        </w:rPr>
      </w:pPr>
    </w:p>
    <w:p w:rsidR="007B12BD" w:rsidRPr="001503FB" w:rsidRDefault="007B12BD" w:rsidP="007B12BD">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Pr>
          <w:rFonts w:ascii="Times New Roman" w:hAnsi="Times New Roman"/>
          <w:b/>
          <w:sz w:val="24"/>
          <w:szCs w:val="24"/>
        </w:rPr>
        <w:t>1</w:t>
      </w:r>
    </w:p>
    <w:p w:rsidR="007B12BD" w:rsidRPr="005B799A" w:rsidRDefault="007B12BD" w:rsidP="007B12BD">
      <w:pPr>
        <w:shd w:val="clear" w:color="auto" w:fill="FFFFFF"/>
        <w:spacing w:after="0"/>
        <w:jc w:val="center"/>
        <w:rPr>
          <w:rFonts w:ascii="Times New Roman" w:hAnsi="Times New Roman"/>
          <w:sz w:val="16"/>
          <w:szCs w:val="16"/>
        </w:rPr>
      </w:pP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Pr>
          <w:rFonts w:ascii="Times New Roman" w:hAnsi="Times New Roman"/>
          <w:sz w:val="24"/>
          <w:szCs w:val="24"/>
        </w:rPr>
        <w:t>___________________</w:t>
      </w:r>
      <w:r w:rsidRPr="005B799A">
        <w:rPr>
          <w:rFonts w:ascii="Times New Roman" w:hAnsi="Times New Roman"/>
          <w:sz w:val="24"/>
          <w:szCs w:val="24"/>
        </w:rPr>
        <w:t xml:space="preserve">, ИНН </w:t>
      </w:r>
      <w:r>
        <w:rPr>
          <w:rFonts w:ascii="Times New Roman" w:hAnsi="Times New Roman"/>
          <w:sz w:val="24"/>
          <w:szCs w:val="24"/>
        </w:rPr>
        <w:t>____________</w:t>
      </w:r>
      <w:r w:rsidRPr="005B799A">
        <w:rPr>
          <w:rFonts w:ascii="Times New Roman" w:hAnsi="Times New Roman"/>
          <w:sz w:val="24"/>
          <w:szCs w:val="24"/>
        </w:rPr>
        <w:t xml:space="preserve"> КПП </w:t>
      </w:r>
      <w:r>
        <w:rPr>
          <w:rFonts w:ascii="Times New Roman" w:hAnsi="Times New Roman"/>
          <w:sz w:val="24"/>
          <w:szCs w:val="24"/>
        </w:rPr>
        <w:t>________</w:t>
      </w:r>
    </w:p>
    <w:p w:rsidR="007B12BD" w:rsidRPr="005B799A" w:rsidRDefault="007B12BD" w:rsidP="007B12BD">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Pr>
          <w:rFonts w:ascii="Times New Roman" w:hAnsi="Times New Roman"/>
          <w:sz w:val="24"/>
          <w:szCs w:val="24"/>
        </w:rPr>
        <w:t>__________________________</w:t>
      </w:r>
    </w:p>
    <w:p w:rsidR="007B12BD" w:rsidRPr="005B799A" w:rsidRDefault="007B12BD" w:rsidP="007B12BD">
      <w:pPr>
        <w:tabs>
          <w:tab w:val="num" w:pos="0"/>
        </w:tabs>
        <w:spacing w:after="0" w:line="240" w:lineRule="auto"/>
        <w:rPr>
          <w:rFonts w:ascii="Times New Roman" w:hAnsi="Times New Roman"/>
          <w:sz w:val="16"/>
          <w:szCs w:val="16"/>
        </w:rPr>
      </w:pPr>
    </w:p>
    <w:p w:rsidR="007B12BD" w:rsidRPr="005B799A" w:rsidRDefault="007B12BD" w:rsidP="007B12BD">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 xml:space="preserve">ОАО "Выборгтеплоэнерго", ИНН 4704062064, КПП 470401001, </w:t>
      </w:r>
      <w:smartTag w:uri="urn:schemas-microsoft-com:office:smarttags" w:element="metricconverter">
        <w:smartTagPr>
          <w:attr w:name="ProductID" w:val="188810, г"/>
        </w:smartTagPr>
        <w:r w:rsidRPr="005B799A">
          <w:rPr>
            <w:rFonts w:ascii="Times New Roman" w:hAnsi="Times New Roman"/>
            <w:bCs/>
            <w:spacing w:val="-2"/>
            <w:sz w:val="24"/>
            <w:szCs w:val="24"/>
          </w:rPr>
          <w:t>188810, г</w:t>
        </w:r>
      </w:smartTag>
      <w:r w:rsidRPr="005B799A">
        <w:rPr>
          <w:rFonts w:ascii="Times New Roman" w:hAnsi="Times New Roman"/>
          <w:bCs/>
          <w:spacing w:val="-2"/>
          <w:sz w:val="24"/>
          <w:szCs w:val="24"/>
        </w:rPr>
        <w:t>. Выборг, ул. Сухова, д. 2,</w:t>
      </w:r>
    </w:p>
    <w:p w:rsidR="007B12BD" w:rsidRPr="005B799A" w:rsidRDefault="007B12BD" w:rsidP="007B12BD">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7B12BD" w:rsidRPr="005B799A" w:rsidRDefault="007B12BD" w:rsidP="007B12BD">
      <w:pPr>
        <w:shd w:val="clear" w:color="auto" w:fill="FFFFFF"/>
        <w:spacing w:after="0"/>
        <w:rPr>
          <w:rFonts w:ascii="Times New Roman" w:hAnsi="Times New Roman"/>
          <w:bCs/>
          <w:sz w:val="16"/>
          <w:szCs w:val="16"/>
        </w:rPr>
      </w:pPr>
    </w:p>
    <w:p w:rsidR="007B12BD" w:rsidRPr="005B799A" w:rsidRDefault="007B12BD" w:rsidP="007B12BD">
      <w:pPr>
        <w:shd w:val="clear" w:color="auto" w:fill="FFFFFF"/>
        <w:spacing w:after="0"/>
        <w:rPr>
          <w:rFonts w:ascii="Times New Roman" w:hAnsi="Times New Roman"/>
          <w:spacing w:val="-1"/>
          <w:sz w:val="16"/>
          <w:szCs w:val="16"/>
        </w:rPr>
      </w:pPr>
    </w:p>
    <w:tbl>
      <w:tblPr>
        <w:tblW w:w="8794" w:type="dxa"/>
        <w:tblInd w:w="392" w:type="dxa"/>
        <w:tblLook w:val="04A0" w:firstRow="1" w:lastRow="0" w:firstColumn="1" w:lastColumn="0" w:noHBand="0" w:noVBand="1"/>
      </w:tblPr>
      <w:tblGrid>
        <w:gridCol w:w="439"/>
        <w:gridCol w:w="3283"/>
        <w:gridCol w:w="984"/>
        <w:gridCol w:w="1072"/>
        <w:gridCol w:w="1571"/>
        <w:gridCol w:w="1445"/>
      </w:tblGrid>
      <w:tr w:rsidR="007B12BD" w:rsidRPr="005B799A" w:rsidTr="007B12BD">
        <w:trPr>
          <w:trHeight w:val="58"/>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shd w:val="clear" w:color="auto" w:fill="auto"/>
            <w:vAlign w:val="center"/>
            <w:hideMark/>
          </w:tcPr>
          <w:p w:rsidR="007B12BD" w:rsidRPr="005B799A" w:rsidRDefault="007B12BD" w:rsidP="00EA0813">
            <w:pPr>
              <w:spacing w:after="0" w:line="240" w:lineRule="auto"/>
              <w:jc w:val="center"/>
              <w:rPr>
                <w:rFonts w:ascii="Times New Roman" w:hAnsi="Times New Roman"/>
                <w:b/>
                <w:bCs/>
                <w:sz w:val="16"/>
                <w:szCs w:val="16"/>
              </w:rPr>
            </w:pPr>
            <w:r w:rsidRPr="005B799A">
              <w:rPr>
                <w:rFonts w:ascii="Times New Roman" w:hAnsi="Times New Roman"/>
                <w:b/>
                <w:bCs/>
                <w:sz w:val="16"/>
                <w:szCs w:val="16"/>
              </w:rPr>
              <w:t xml:space="preserve">Наименование </w:t>
            </w:r>
            <w:r w:rsidR="00EA0813">
              <w:rPr>
                <w:rFonts w:ascii="Times New Roman" w:hAnsi="Times New Roman"/>
                <w:b/>
                <w:bCs/>
                <w:sz w:val="16"/>
                <w:szCs w:val="16"/>
              </w:rPr>
              <w:t>продукции</w:t>
            </w:r>
          </w:p>
        </w:tc>
        <w:tc>
          <w:tcPr>
            <w:tcW w:w="905" w:type="dxa"/>
            <w:tcBorders>
              <w:top w:val="single" w:sz="4" w:space="0" w:color="auto"/>
              <w:left w:val="single" w:sz="4" w:space="0" w:color="auto"/>
              <w:bottom w:val="single" w:sz="4" w:space="0" w:color="auto"/>
              <w:right w:val="nil"/>
            </w:tcBorders>
            <w:shd w:val="clear" w:color="auto" w:fill="auto"/>
            <w:vAlign w:val="bottom"/>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bl>
    <w:p w:rsidR="007B12BD" w:rsidRPr="005B799A" w:rsidRDefault="007B12BD" w:rsidP="007B12BD">
      <w:pPr>
        <w:shd w:val="clear" w:color="auto" w:fill="FFFFFF"/>
        <w:spacing w:after="0"/>
        <w:rPr>
          <w:rFonts w:ascii="Times New Roman" w:hAnsi="Times New Roman"/>
          <w:spacing w:val="-1"/>
          <w:sz w:val="16"/>
          <w:szCs w:val="16"/>
        </w:rPr>
      </w:pPr>
    </w:p>
    <w:p w:rsidR="007B12BD" w:rsidRPr="005B799A" w:rsidRDefault="007B12BD" w:rsidP="007B12BD">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7B12BD" w:rsidRPr="005B799A" w:rsidRDefault="007B12BD" w:rsidP="007B12BD">
      <w:pPr>
        <w:shd w:val="clear" w:color="auto" w:fill="FFFFFF"/>
        <w:spacing w:after="0" w:line="240" w:lineRule="exact"/>
        <w:rPr>
          <w:rFonts w:ascii="Times New Roman" w:hAnsi="Times New Roman"/>
          <w:sz w:val="16"/>
          <w:szCs w:val="16"/>
        </w:rPr>
      </w:pPr>
    </w:p>
    <w:p w:rsidR="007B12BD"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 xml:space="preserve">предварительную оплату продукции в размере </w:t>
      </w:r>
      <w:r w:rsidR="00B77AB6">
        <w:rPr>
          <w:rFonts w:ascii="Times New Roman" w:hAnsi="Times New Roman"/>
          <w:sz w:val="24"/>
          <w:szCs w:val="24"/>
        </w:rPr>
        <w:t>30</w:t>
      </w:r>
      <w:r>
        <w:rPr>
          <w:rFonts w:ascii="Times New Roman" w:hAnsi="Times New Roman"/>
          <w:sz w:val="24"/>
          <w:szCs w:val="24"/>
        </w:rPr>
        <w:t xml:space="preserve"> %</w:t>
      </w:r>
      <w:r w:rsidRPr="005B799A">
        <w:rPr>
          <w:rFonts w:ascii="Times New Roman" w:hAnsi="Times New Roman"/>
          <w:sz w:val="24"/>
          <w:szCs w:val="24"/>
        </w:rPr>
        <w:t xml:space="preserve"> </w:t>
      </w:r>
      <w:r>
        <w:rPr>
          <w:rFonts w:ascii="Times New Roman" w:hAnsi="Times New Roman"/>
          <w:sz w:val="24"/>
          <w:szCs w:val="24"/>
        </w:rPr>
        <w:t>от суммы указанной в настоящей спецификации в соответствии со счетом, выставленным «Поставщиком»</w:t>
      </w:r>
      <w:r w:rsidRPr="005B799A">
        <w:rPr>
          <w:rFonts w:ascii="Times New Roman" w:hAnsi="Times New Roman"/>
          <w:sz w:val="24"/>
          <w:szCs w:val="24"/>
        </w:rPr>
        <w:t>.</w:t>
      </w:r>
      <w:r>
        <w:rPr>
          <w:rFonts w:ascii="Times New Roman" w:hAnsi="Times New Roman"/>
          <w:sz w:val="24"/>
          <w:szCs w:val="24"/>
        </w:rPr>
        <w:t xml:space="preserve"> Окончательный расчет за поставляемую продукцию</w:t>
      </w:r>
      <w:r w:rsidR="00E379F4">
        <w:rPr>
          <w:rFonts w:ascii="Times New Roman" w:hAnsi="Times New Roman"/>
          <w:sz w:val="24"/>
          <w:szCs w:val="24"/>
        </w:rPr>
        <w:t xml:space="preserve"> (партию продукции)</w:t>
      </w:r>
      <w:r>
        <w:rPr>
          <w:rFonts w:ascii="Times New Roman" w:hAnsi="Times New Roman"/>
          <w:sz w:val="24"/>
          <w:szCs w:val="24"/>
        </w:rPr>
        <w:t xml:space="preserve"> производится в течение </w:t>
      </w:r>
      <w:r w:rsidR="0099628B">
        <w:rPr>
          <w:rFonts w:ascii="Times New Roman" w:hAnsi="Times New Roman"/>
          <w:sz w:val="24"/>
          <w:szCs w:val="24"/>
        </w:rPr>
        <w:t>60</w:t>
      </w:r>
      <w:r>
        <w:rPr>
          <w:rFonts w:ascii="Times New Roman" w:hAnsi="Times New Roman"/>
          <w:sz w:val="24"/>
          <w:szCs w:val="24"/>
        </w:rPr>
        <w:t xml:space="preserve"> рабочих дней с момента получения «Покупателем» продукции.</w:t>
      </w:r>
      <w:r w:rsidR="00E379F4">
        <w:rPr>
          <w:rFonts w:ascii="Times New Roman" w:hAnsi="Times New Roman"/>
          <w:sz w:val="24"/>
          <w:szCs w:val="24"/>
        </w:rPr>
        <w:t>(партии продукции).</w:t>
      </w:r>
      <w:r>
        <w:rPr>
          <w:rFonts w:ascii="Times New Roman" w:hAnsi="Times New Roman"/>
          <w:sz w:val="24"/>
          <w:szCs w:val="24"/>
        </w:rPr>
        <w:t xml:space="preserve"> </w:t>
      </w: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Способ отгрузки - самовывоз </w:t>
      </w:r>
      <w:r w:rsidR="00B77AB6">
        <w:rPr>
          <w:rFonts w:ascii="Times New Roman" w:hAnsi="Times New Roman"/>
          <w:sz w:val="24"/>
          <w:szCs w:val="24"/>
        </w:rPr>
        <w:t xml:space="preserve">из </w:t>
      </w:r>
      <w:r w:rsidRPr="005B799A">
        <w:rPr>
          <w:rFonts w:ascii="Times New Roman" w:hAnsi="Times New Roman"/>
          <w:sz w:val="24"/>
          <w:szCs w:val="24"/>
        </w:rPr>
        <w:t>Санкт-Петербург</w:t>
      </w:r>
      <w:r w:rsidR="00B77AB6">
        <w:rPr>
          <w:rFonts w:ascii="Times New Roman" w:hAnsi="Times New Roman"/>
          <w:sz w:val="24"/>
          <w:szCs w:val="24"/>
        </w:rPr>
        <w:t>а или Выборга</w:t>
      </w:r>
      <w:r w:rsidRPr="005B799A">
        <w:rPr>
          <w:rFonts w:ascii="Times New Roman" w:hAnsi="Times New Roman"/>
          <w:sz w:val="24"/>
          <w:szCs w:val="24"/>
        </w:rPr>
        <w:t xml:space="preserve"> (</w:t>
      </w:r>
      <w:r>
        <w:rPr>
          <w:rFonts w:ascii="Times New Roman" w:hAnsi="Times New Roman"/>
          <w:sz w:val="24"/>
          <w:szCs w:val="24"/>
        </w:rPr>
        <w:t>________________________</w:t>
      </w:r>
      <w:r w:rsidRPr="005B799A">
        <w:rPr>
          <w:rFonts w:ascii="Times New Roman" w:hAnsi="Times New Roman"/>
          <w:sz w:val="24"/>
          <w:szCs w:val="24"/>
        </w:rPr>
        <w:t>).</w:t>
      </w: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Срок отгрузки продукции </w:t>
      </w:r>
      <w:r w:rsidR="001B21AA">
        <w:rPr>
          <w:rFonts w:ascii="Times New Roman" w:hAnsi="Times New Roman"/>
          <w:sz w:val="24"/>
          <w:szCs w:val="24"/>
        </w:rPr>
        <w:t>–</w:t>
      </w:r>
      <w:r w:rsidRPr="005B799A">
        <w:rPr>
          <w:rFonts w:ascii="Times New Roman" w:hAnsi="Times New Roman"/>
          <w:sz w:val="24"/>
          <w:szCs w:val="24"/>
        </w:rPr>
        <w:t xml:space="preserve"> </w:t>
      </w:r>
      <w:r w:rsidR="001B21AA">
        <w:rPr>
          <w:rFonts w:ascii="Times New Roman" w:hAnsi="Times New Roman"/>
          <w:sz w:val="24"/>
          <w:szCs w:val="24"/>
        </w:rPr>
        <w:t xml:space="preserve">не </w:t>
      </w:r>
      <w:r w:rsidR="00B77AB6">
        <w:rPr>
          <w:rFonts w:ascii="Times New Roman" w:hAnsi="Times New Roman"/>
          <w:sz w:val="24"/>
          <w:szCs w:val="24"/>
        </w:rPr>
        <w:t>позднее 10.07.2014 г.</w:t>
      </w: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B77AB6">
        <w:rPr>
          <w:rFonts w:ascii="Times New Roman" w:hAnsi="Times New Roman"/>
          <w:sz w:val="24"/>
          <w:szCs w:val="24"/>
        </w:rPr>
        <w:t>18</w:t>
      </w:r>
      <w:r w:rsidRPr="005B799A">
        <w:rPr>
          <w:rFonts w:ascii="Times New Roman" w:hAnsi="Times New Roman"/>
          <w:sz w:val="24"/>
          <w:szCs w:val="24"/>
        </w:rPr>
        <w:t>-</w:t>
      </w:r>
      <w:r>
        <w:rPr>
          <w:rFonts w:ascii="Times New Roman" w:hAnsi="Times New Roman"/>
          <w:sz w:val="24"/>
          <w:szCs w:val="24"/>
        </w:rPr>
        <w:t>14</w:t>
      </w:r>
      <w:r w:rsidRPr="005B799A">
        <w:rPr>
          <w:rFonts w:ascii="Times New Roman" w:hAnsi="Times New Roman"/>
          <w:sz w:val="24"/>
          <w:szCs w:val="24"/>
        </w:rPr>
        <w:t>-</w:t>
      </w:r>
      <w:r>
        <w:rPr>
          <w:rFonts w:ascii="Times New Roman" w:hAnsi="Times New Roman"/>
          <w:sz w:val="24"/>
          <w:szCs w:val="24"/>
        </w:rPr>
        <w:t xml:space="preserve">ЗК </w:t>
      </w:r>
      <w:r w:rsidRPr="005B799A">
        <w:rPr>
          <w:rFonts w:ascii="Times New Roman" w:hAnsi="Times New Roman"/>
          <w:sz w:val="24"/>
          <w:szCs w:val="24"/>
        </w:rPr>
        <w:t xml:space="preserve"> от </w:t>
      </w:r>
      <w:r>
        <w:rPr>
          <w:rFonts w:ascii="Times New Roman" w:hAnsi="Times New Roman"/>
          <w:sz w:val="24"/>
          <w:szCs w:val="24"/>
        </w:rPr>
        <w:t xml:space="preserve">«__» ___________ 2014 </w:t>
      </w:r>
      <w:r w:rsidRPr="005B799A">
        <w:rPr>
          <w:rFonts w:ascii="Times New Roman" w:hAnsi="Times New Roman"/>
          <w:sz w:val="24"/>
          <w:szCs w:val="24"/>
        </w:rPr>
        <w:t>г.</w:t>
      </w:r>
    </w:p>
    <w:p w:rsidR="007B12BD" w:rsidRPr="005B799A" w:rsidRDefault="007B12BD" w:rsidP="007B12BD">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7B12BD" w:rsidRPr="005B799A" w:rsidRDefault="007B12BD" w:rsidP="007B12BD">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7B12BD" w:rsidRPr="005B799A" w:rsidTr="007B12BD">
        <w:tc>
          <w:tcPr>
            <w:tcW w:w="5328" w:type="dxa"/>
            <w:shd w:val="clear" w:color="auto" w:fill="auto"/>
          </w:tcPr>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Покупатель:</w:t>
            </w:r>
          </w:p>
          <w:p w:rsidR="007B12BD" w:rsidRPr="005B799A" w:rsidRDefault="007B12BD" w:rsidP="007B12BD">
            <w:pPr>
              <w:spacing w:after="0"/>
              <w:rPr>
                <w:rFonts w:ascii="Times New Roman" w:hAnsi="Times New Roman"/>
                <w:sz w:val="16"/>
                <w:szCs w:val="16"/>
              </w:rPr>
            </w:pPr>
          </w:p>
          <w:p w:rsidR="007B12BD" w:rsidRPr="005B799A" w:rsidRDefault="007B12BD" w:rsidP="007B12BD">
            <w:pPr>
              <w:tabs>
                <w:tab w:val="num" w:pos="567"/>
              </w:tabs>
              <w:spacing w:after="0" w:line="240" w:lineRule="auto"/>
              <w:rPr>
                <w:rFonts w:ascii="Times New Roman" w:hAnsi="Times New Roman"/>
                <w:sz w:val="16"/>
                <w:szCs w:val="16"/>
              </w:rPr>
            </w:pP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spacing w:after="0"/>
              <w:rPr>
                <w:rFonts w:ascii="Times New Roman" w:hAnsi="Times New Roman"/>
                <w:b/>
                <w:sz w:val="16"/>
                <w:szCs w:val="16"/>
              </w:rPr>
            </w:pPr>
          </w:p>
          <w:p w:rsidR="007B12BD" w:rsidRPr="005B799A" w:rsidRDefault="007B12BD" w:rsidP="007B12BD">
            <w:pPr>
              <w:spacing w:after="0"/>
              <w:rPr>
                <w:rFonts w:ascii="Times New Roman" w:hAnsi="Times New Roman"/>
                <w:b/>
                <w:sz w:val="16"/>
                <w:szCs w:val="16"/>
              </w:rPr>
            </w:pP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4916" w:type="dxa"/>
            <w:shd w:val="clear" w:color="auto" w:fill="auto"/>
          </w:tcPr>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7B12BD" w:rsidRPr="005B799A" w:rsidRDefault="007B12BD" w:rsidP="007B12BD">
            <w:pPr>
              <w:tabs>
                <w:tab w:val="num" w:pos="567"/>
              </w:tabs>
              <w:spacing w:after="0" w:line="240" w:lineRule="auto"/>
              <w:rPr>
                <w:rFonts w:ascii="Times New Roman" w:hAnsi="Times New Roman"/>
                <w:b/>
                <w:sz w:val="16"/>
                <w:szCs w:val="16"/>
              </w:rPr>
            </w:pPr>
          </w:p>
          <w:p w:rsidR="007B12BD" w:rsidRPr="005B799A" w:rsidRDefault="007B12BD" w:rsidP="007B12BD">
            <w:pPr>
              <w:tabs>
                <w:tab w:val="num" w:pos="0"/>
              </w:tabs>
              <w:spacing w:after="0" w:line="240" w:lineRule="auto"/>
              <w:rPr>
                <w:rFonts w:ascii="Times New Roman" w:hAnsi="Times New Roman"/>
                <w:sz w:val="16"/>
                <w:szCs w:val="16"/>
              </w:rPr>
            </w:pPr>
          </w:p>
          <w:p w:rsidR="007B12BD" w:rsidRPr="005B799A" w:rsidRDefault="007B12BD" w:rsidP="007B12BD">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EA22FD" w:rsidRPr="002C0A75" w:rsidRDefault="00282DA6" w:rsidP="00BA5F26">
      <w:pPr>
        <w:spacing w:after="0" w:line="240" w:lineRule="auto"/>
        <w:jc w:val="center"/>
        <w:rPr>
          <w:rFonts w:ascii="Times New Roman" w:hAnsi="Times New Roman"/>
          <w:b/>
        </w:rPr>
      </w:pPr>
      <w:r w:rsidRPr="00282DA6">
        <w:rPr>
          <w:rFonts w:ascii="Times New Roman" w:hAnsi="Times New Roman"/>
          <w:sz w:val="24"/>
          <w:szCs w:val="24"/>
        </w:rPr>
        <w:br w:type="page"/>
      </w:r>
      <w:bookmarkStart w:id="92" w:name="_Toc305665987"/>
      <w:r w:rsidR="00EA22FD" w:rsidRPr="002C0A75">
        <w:rPr>
          <w:rFonts w:ascii="Times New Roman" w:hAnsi="Times New Roman"/>
          <w:b/>
        </w:rPr>
        <w:lastRenderedPageBreak/>
        <w:t xml:space="preserve">РАЗДЕЛ </w:t>
      </w:r>
      <w:r>
        <w:rPr>
          <w:rFonts w:ascii="Times New Roman" w:hAnsi="Times New Roman"/>
          <w:b/>
        </w:rPr>
        <w:t>6</w:t>
      </w:r>
      <w:r w:rsidR="00EA22FD" w:rsidRPr="002C0A75">
        <w:rPr>
          <w:rFonts w:ascii="Times New Roman" w:hAnsi="Times New Roman"/>
          <w:b/>
        </w:rPr>
        <w:t xml:space="preserve">.  ИНФОРМАЦИОННАЯ КАРТА ЗАПРОСА </w:t>
      </w:r>
      <w:bookmarkEnd w:id="92"/>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1B21AA" w:rsidP="001B21AA">
            <w:pPr>
              <w:pStyle w:val="af8"/>
              <w:ind w:firstLine="0"/>
              <w:jc w:val="left"/>
              <w:rPr>
                <w:bCs w:val="0"/>
                <w:sz w:val="24"/>
              </w:rPr>
            </w:pPr>
            <w:r>
              <w:rPr>
                <w:b w:val="0"/>
                <w:sz w:val="24"/>
              </w:rPr>
              <w:t xml:space="preserve">поставка </w:t>
            </w:r>
            <w:r w:rsidR="00B77AB6">
              <w:rPr>
                <w:b w:val="0"/>
                <w:sz w:val="24"/>
              </w:rPr>
              <w:t>к</w:t>
            </w:r>
            <w:r w:rsidR="00B77AB6" w:rsidRPr="00B77AB6">
              <w:rPr>
                <w:b w:val="0"/>
                <w:sz w:val="24"/>
              </w:rPr>
              <w:t>омплект</w:t>
            </w:r>
            <w:r w:rsidR="00B77AB6">
              <w:rPr>
                <w:b w:val="0"/>
                <w:sz w:val="24"/>
              </w:rPr>
              <w:t>а</w:t>
            </w:r>
            <w:r w:rsidR="00B77AB6" w:rsidRPr="00B77AB6">
              <w:rPr>
                <w:b w:val="0"/>
                <w:sz w:val="24"/>
              </w:rPr>
              <w:t xml:space="preserve"> приборов и оборудования коммерческого узла учета тепловой энергии (КУУТЭ)</w:t>
            </w:r>
            <w:r>
              <w:rPr>
                <w:b w:val="0"/>
                <w:bCs w:val="0"/>
                <w:color w:val="000000"/>
                <w:sz w:val="24"/>
              </w:rPr>
              <w:t xml:space="preserve"> </w:t>
            </w:r>
            <w:r>
              <w:rPr>
                <w:b w:val="0"/>
                <w:sz w:val="24"/>
              </w:rPr>
              <w:t>в соответствии с Приложением № 1 к Договору  и Техническим заданием Раздел 8 Документации</w:t>
            </w:r>
            <w:r w:rsidR="00B77AB6">
              <w:rPr>
                <w:b w:val="0"/>
                <w:sz w:val="24"/>
              </w:rPr>
              <w:t>.</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в </w:t>
            </w:r>
            <w:r w:rsidR="00B77AB6">
              <w:rPr>
                <w:rFonts w:ascii="Times New Roman" w:hAnsi="Times New Roman"/>
                <w:bCs/>
                <w:sz w:val="24"/>
                <w:szCs w:val="24"/>
              </w:rPr>
              <w:t xml:space="preserve">не позднее 10 июля 2014 года </w:t>
            </w:r>
            <w:r>
              <w:rPr>
                <w:rFonts w:ascii="Times New Roman" w:hAnsi="Times New Roman"/>
                <w:bCs/>
                <w:sz w:val="24"/>
                <w:szCs w:val="24"/>
              </w:rPr>
              <w:t>в соответствии с заявками</w:t>
            </w:r>
            <w:r w:rsidR="00B77AB6">
              <w:rPr>
                <w:rFonts w:ascii="Times New Roman" w:hAnsi="Times New Roman"/>
                <w:bCs/>
                <w:sz w:val="24"/>
                <w:szCs w:val="24"/>
              </w:rPr>
              <w:t xml:space="preserve"> Покупателя</w:t>
            </w:r>
            <w:r>
              <w:rPr>
                <w:rFonts w:ascii="Times New Roman" w:hAnsi="Times New Roman"/>
                <w:bCs/>
                <w:sz w:val="24"/>
                <w:szCs w:val="24"/>
              </w:rPr>
              <w:t>.</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3361AF" w:rsidRPr="003361AF">
              <w:rPr>
                <w:rFonts w:ascii="Times New Roman" w:hAnsi="Times New Roman"/>
                <w:bCs/>
                <w:sz w:val="24"/>
                <w:szCs w:val="24"/>
              </w:rPr>
              <w:t xml:space="preserve">самовывоз </w:t>
            </w:r>
            <w:r w:rsidR="00B77AB6">
              <w:rPr>
                <w:rFonts w:ascii="Times New Roman" w:hAnsi="Times New Roman"/>
                <w:bCs/>
                <w:sz w:val="24"/>
                <w:szCs w:val="24"/>
              </w:rPr>
              <w:t xml:space="preserve">из </w:t>
            </w:r>
            <w:r w:rsidR="003361AF" w:rsidRPr="003361AF">
              <w:rPr>
                <w:rFonts w:ascii="Times New Roman" w:hAnsi="Times New Roman"/>
                <w:bCs/>
                <w:sz w:val="24"/>
                <w:szCs w:val="24"/>
              </w:rPr>
              <w:t>Санкт-Петербург</w:t>
            </w:r>
            <w:r w:rsidR="00B77AB6">
              <w:rPr>
                <w:rFonts w:ascii="Times New Roman" w:hAnsi="Times New Roman"/>
                <w:bCs/>
                <w:sz w:val="24"/>
                <w:szCs w:val="24"/>
              </w:rPr>
              <w:t>а</w:t>
            </w:r>
            <w:r w:rsidR="001B21AA">
              <w:rPr>
                <w:rFonts w:ascii="Times New Roman" w:hAnsi="Times New Roman"/>
                <w:bCs/>
                <w:sz w:val="24"/>
                <w:szCs w:val="24"/>
              </w:rPr>
              <w:t xml:space="preserve"> или Выборг</w:t>
            </w:r>
            <w:r w:rsidR="00B77AB6">
              <w:rPr>
                <w:rFonts w:ascii="Times New Roman" w:hAnsi="Times New Roman"/>
                <w:bCs/>
                <w:sz w:val="24"/>
                <w:szCs w:val="24"/>
              </w:rPr>
              <w:t>а</w:t>
            </w:r>
            <w:r w:rsidR="00A06B3E">
              <w:rPr>
                <w:rFonts w:ascii="Times New Roman" w:hAnsi="Times New Roman"/>
                <w:bCs/>
                <w:sz w:val="24"/>
                <w:szCs w:val="24"/>
              </w:rPr>
              <w:t>.</w:t>
            </w:r>
          </w:p>
          <w:p w:rsidR="00EA22FD" w:rsidRPr="003361AF" w:rsidRDefault="00DA1CE9" w:rsidP="006214C8">
            <w:pPr>
              <w:spacing w:line="23" w:lineRule="atLeast"/>
              <w:jc w:val="both"/>
              <w:rPr>
                <w:rFonts w:ascii="Times New Roman" w:hAnsi="Times New Roman"/>
                <w:bCs/>
                <w:sz w:val="24"/>
                <w:szCs w:val="24"/>
              </w:rPr>
            </w:pPr>
            <w:r w:rsidRPr="003361AF">
              <w:rPr>
                <w:rFonts w:ascii="Times New Roman" w:hAnsi="Times New Roman"/>
                <w:b/>
                <w:bCs/>
                <w:sz w:val="24"/>
                <w:szCs w:val="24"/>
                <w:u w:val="single"/>
              </w:rPr>
              <w:t>Срок</w:t>
            </w:r>
            <w:r w:rsidR="00EA22FD" w:rsidRPr="003361AF">
              <w:rPr>
                <w:rFonts w:ascii="Times New Roman" w:hAnsi="Times New Roman"/>
                <w:b/>
                <w:bCs/>
                <w:sz w:val="24"/>
                <w:szCs w:val="24"/>
                <w:u w:val="single"/>
              </w:rPr>
              <w:t xml:space="preserve"> </w:t>
            </w:r>
            <w:r w:rsidR="00C238D1">
              <w:rPr>
                <w:rFonts w:ascii="Times New Roman" w:hAnsi="Times New Roman"/>
                <w:b/>
                <w:bCs/>
                <w:sz w:val="24"/>
                <w:szCs w:val="24"/>
                <w:u w:val="single"/>
              </w:rPr>
              <w:t>отгрузки</w:t>
            </w:r>
            <w:r w:rsidR="00EA22FD" w:rsidRPr="003361AF">
              <w:rPr>
                <w:rFonts w:ascii="Times New Roman" w:hAnsi="Times New Roman"/>
                <w:bCs/>
                <w:sz w:val="24"/>
                <w:szCs w:val="24"/>
              </w:rPr>
              <w:t xml:space="preserve">: </w:t>
            </w:r>
            <w:r w:rsidR="001B21AA">
              <w:rPr>
                <w:rFonts w:ascii="Times New Roman" w:hAnsi="Times New Roman"/>
                <w:sz w:val="24"/>
                <w:szCs w:val="24"/>
              </w:rPr>
              <w:t xml:space="preserve">не </w:t>
            </w:r>
            <w:r w:rsidR="006214C8">
              <w:rPr>
                <w:rFonts w:ascii="Times New Roman" w:hAnsi="Times New Roman"/>
                <w:sz w:val="24"/>
                <w:szCs w:val="24"/>
              </w:rPr>
              <w:t>позднее 10.07.2014 г.</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A92896" w:rsidP="00091B1E">
            <w:pPr>
              <w:spacing w:after="0" w:line="240" w:lineRule="auto"/>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 xml:space="preserve">предварительную оплату продукции в размере </w:t>
            </w:r>
            <w:r w:rsidR="00B77AB6">
              <w:rPr>
                <w:rFonts w:ascii="Times New Roman" w:hAnsi="Times New Roman"/>
                <w:sz w:val="24"/>
                <w:szCs w:val="24"/>
              </w:rPr>
              <w:t>30</w:t>
            </w:r>
            <w:r>
              <w:rPr>
                <w:rFonts w:ascii="Times New Roman" w:hAnsi="Times New Roman"/>
                <w:sz w:val="24"/>
                <w:szCs w:val="24"/>
              </w:rPr>
              <w:t xml:space="preserve"> %</w:t>
            </w:r>
            <w:r w:rsidRPr="005B799A">
              <w:rPr>
                <w:rFonts w:ascii="Times New Roman" w:hAnsi="Times New Roman"/>
                <w:sz w:val="24"/>
                <w:szCs w:val="24"/>
              </w:rPr>
              <w:t xml:space="preserve"> </w:t>
            </w:r>
            <w:r>
              <w:rPr>
                <w:rFonts w:ascii="Times New Roman" w:hAnsi="Times New Roman"/>
                <w:sz w:val="24"/>
                <w:szCs w:val="24"/>
              </w:rPr>
              <w:t xml:space="preserve">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sidR="0032442A">
              <w:rPr>
                <w:rFonts w:ascii="Times New Roman" w:hAnsi="Times New Roman"/>
                <w:bCs/>
                <w:sz w:val="24"/>
                <w:szCs w:val="24"/>
              </w:rPr>
              <w:t xml:space="preserve"> на основании счета, выставленного «Поставщиком»</w:t>
            </w:r>
            <w:r w:rsidRPr="005B799A">
              <w:rPr>
                <w:rFonts w:ascii="Times New Roman" w:hAnsi="Times New Roman"/>
                <w:sz w:val="24"/>
                <w:szCs w:val="24"/>
              </w:rPr>
              <w:t>.</w:t>
            </w:r>
            <w:r>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sidR="00E379F4">
              <w:rPr>
                <w:rFonts w:ascii="Times New Roman" w:hAnsi="Times New Roman"/>
                <w:sz w:val="24"/>
                <w:szCs w:val="24"/>
              </w:rPr>
              <w:t>60</w:t>
            </w:r>
            <w:r w:rsidR="0018421D">
              <w:rPr>
                <w:rFonts w:ascii="Times New Roman" w:hAnsi="Times New Roman"/>
                <w:sz w:val="24"/>
                <w:szCs w:val="24"/>
              </w:rPr>
              <w:t xml:space="preserve"> </w:t>
            </w:r>
            <w:r w:rsidR="0032442A">
              <w:rPr>
                <w:rFonts w:ascii="Times New Roman" w:hAnsi="Times New Roman"/>
                <w:sz w:val="24"/>
                <w:szCs w:val="24"/>
              </w:rPr>
              <w:t>рабочих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6214C8" w:rsidRDefault="006214C8" w:rsidP="00897217">
            <w:pPr>
              <w:pStyle w:val="rvps46"/>
              <w:jc w:val="both"/>
              <w:rPr>
                <w:bCs/>
              </w:rPr>
            </w:pPr>
            <w:r>
              <w:rPr>
                <w:bCs/>
              </w:rPr>
              <w:t>Адрес электронной почты</w:t>
            </w:r>
            <w:r w:rsidR="00EA22FD" w:rsidRPr="007D5012">
              <w:rPr>
                <w:bCs/>
              </w:rPr>
              <w:t xml:space="preserve">: </w:t>
            </w:r>
            <w:r w:rsidRPr="006214C8">
              <w:rPr>
                <w:bCs/>
                <w:lang w:val="en-US"/>
              </w:rPr>
              <w:t>wpts</w:t>
            </w:r>
            <w:r w:rsidRPr="006214C8">
              <w:rPr>
                <w:bCs/>
              </w:rPr>
              <w:t>.</w:t>
            </w:r>
            <w:r w:rsidRPr="006214C8">
              <w:rPr>
                <w:bCs/>
                <w:lang w:val="en-US"/>
              </w:rPr>
              <w:t>vbg</w:t>
            </w:r>
            <w:r w:rsidRPr="006214C8">
              <w:rPr>
                <w:bCs/>
              </w:rPr>
              <w:t>@</w:t>
            </w:r>
            <w:r w:rsidRPr="006214C8">
              <w:rPr>
                <w:bCs/>
                <w:lang w:val="en-US"/>
              </w:rPr>
              <w:t>gmail</w:t>
            </w:r>
            <w:r w:rsidRPr="006214C8">
              <w:rPr>
                <w:bCs/>
              </w:rPr>
              <w:t>.</w:t>
            </w:r>
            <w:r w:rsidRPr="006214C8">
              <w:rPr>
                <w:bCs/>
                <w:lang w:val="en-US"/>
              </w:rPr>
              <w:t>com</w:t>
            </w:r>
            <w:r w:rsidRPr="006214C8">
              <w:rPr>
                <w:bCs/>
              </w:rPr>
              <w:t xml:space="preserve"> (с пометкой - "для юристов")</w:t>
            </w:r>
            <w:r>
              <w:rPr>
                <w:bCs/>
              </w:rPr>
              <w:t>.</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r w:rsidR="006214C8" w:rsidRPr="00BD72C1">
              <w:t>Соляников Антон Михайлович (тел.251-71)</w:t>
            </w:r>
            <w:r w:rsidR="006214C8">
              <w:t>.</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r w:rsidRPr="007D5012">
              <w:rPr>
                <w:bCs/>
                <w:lang w:val="en-US"/>
              </w:rPr>
              <w:t>wpts</w:t>
            </w:r>
            <w:r w:rsidRPr="007D5012">
              <w:rPr>
                <w:bCs/>
              </w:rPr>
              <w:t>.</w:t>
            </w:r>
            <w:r w:rsidRPr="007D5012">
              <w:rPr>
                <w:bCs/>
                <w:lang w:val="en-US"/>
              </w:rPr>
              <w:t>vbg</w:t>
            </w:r>
            <w:r w:rsidRPr="007D5012">
              <w:rPr>
                <w:bCs/>
              </w:rPr>
              <w:t>.</w:t>
            </w:r>
            <w:r w:rsidRPr="007D5012">
              <w:rPr>
                <w:bCs/>
                <w:lang w:val="en-US"/>
              </w:rPr>
              <w:t>ru</w:t>
            </w:r>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процедуры запроса </w:t>
            </w:r>
            <w:r w:rsidRPr="007D5012">
              <w:rPr>
                <w:rFonts w:ascii="Times New Roman" w:hAnsi="Times New Roman"/>
                <w:sz w:val="24"/>
                <w:szCs w:val="24"/>
              </w:rPr>
              <w:lastRenderedPageBreak/>
              <w:t>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r w:rsidRPr="00E702E7">
              <w:rPr>
                <w:rFonts w:ascii="Times New Roman" w:hAnsi="Times New Roman"/>
                <w:sz w:val="24"/>
                <w:szCs w:val="24"/>
                <w:u w:val="single"/>
                <w:lang w:val="en-US"/>
              </w:rPr>
              <w:t>wpts</w:t>
            </w:r>
            <w:r w:rsidRPr="00E702E7">
              <w:rPr>
                <w:rFonts w:ascii="Times New Roman" w:hAnsi="Times New Roman"/>
                <w:sz w:val="24"/>
                <w:szCs w:val="24"/>
                <w:u w:val="single"/>
              </w:rPr>
              <w:t>.</w:t>
            </w:r>
            <w:r w:rsidRPr="00E702E7">
              <w:rPr>
                <w:rFonts w:ascii="Times New Roman" w:hAnsi="Times New Roman"/>
                <w:sz w:val="24"/>
                <w:szCs w:val="24"/>
                <w:u w:val="single"/>
                <w:lang w:val="en-US"/>
              </w:rPr>
              <w:t>vbg</w:t>
            </w:r>
            <w:r w:rsidRPr="00E702E7">
              <w:rPr>
                <w:rFonts w:ascii="Times New Roman" w:hAnsi="Times New Roman"/>
                <w:sz w:val="24"/>
                <w:szCs w:val="24"/>
                <w:u w:val="single"/>
              </w:rPr>
              <w:t>.</w:t>
            </w:r>
            <w:r w:rsidRPr="00E702E7">
              <w:rPr>
                <w:rFonts w:ascii="Times New Roman" w:hAnsi="Times New Roman"/>
                <w:sz w:val="24"/>
                <w:szCs w:val="24"/>
                <w:u w:val="single"/>
                <w:lang w:val="en-US"/>
              </w:rPr>
              <w:t>ru</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в электронной форме</w:t>
            </w:r>
          </w:p>
        </w:tc>
        <w:tc>
          <w:tcPr>
            <w:tcW w:w="6236" w:type="dxa"/>
          </w:tcPr>
          <w:p w:rsidR="00EA22FD" w:rsidRPr="007D5012" w:rsidRDefault="003361AF" w:rsidP="006214C8">
            <w:pPr>
              <w:ind w:right="153"/>
              <w:jc w:val="both"/>
              <w:rPr>
                <w:rFonts w:ascii="Times New Roman" w:hAnsi="Times New Roman"/>
                <w:bCs/>
                <w:sz w:val="24"/>
                <w:szCs w:val="24"/>
              </w:rPr>
            </w:pPr>
            <w:r>
              <w:rPr>
                <w:rFonts w:ascii="Times New Roman" w:hAnsi="Times New Roman"/>
                <w:bCs/>
                <w:sz w:val="24"/>
                <w:szCs w:val="24"/>
              </w:rPr>
              <w:t>«</w:t>
            </w:r>
            <w:r w:rsidR="006214C8">
              <w:rPr>
                <w:rFonts w:ascii="Times New Roman" w:hAnsi="Times New Roman"/>
                <w:bCs/>
                <w:sz w:val="24"/>
                <w:szCs w:val="24"/>
              </w:rPr>
              <w:t>14</w:t>
            </w:r>
            <w:r>
              <w:rPr>
                <w:rFonts w:ascii="Times New Roman" w:hAnsi="Times New Roman"/>
                <w:bCs/>
                <w:sz w:val="24"/>
                <w:szCs w:val="24"/>
              </w:rPr>
              <w:t>»</w:t>
            </w:r>
            <w:r w:rsidR="00FD27F3">
              <w:rPr>
                <w:rFonts w:ascii="Times New Roman" w:hAnsi="Times New Roman"/>
                <w:bCs/>
                <w:sz w:val="24"/>
                <w:szCs w:val="24"/>
              </w:rPr>
              <w:t xml:space="preserve"> </w:t>
            </w:r>
            <w:r w:rsidR="00613887">
              <w:rPr>
                <w:rFonts w:ascii="Times New Roman" w:hAnsi="Times New Roman"/>
                <w:bCs/>
                <w:sz w:val="24"/>
                <w:szCs w:val="24"/>
              </w:rPr>
              <w:t>мая</w:t>
            </w:r>
            <w:r w:rsidR="00FD27F3">
              <w:rPr>
                <w:rFonts w:ascii="Times New Roman" w:hAnsi="Times New Roman"/>
                <w:bCs/>
                <w:sz w:val="24"/>
                <w:szCs w:val="24"/>
              </w:rPr>
              <w:t xml:space="preserve"> </w:t>
            </w:r>
            <w:r w:rsidR="0057141C">
              <w:rPr>
                <w:rFonts w:ascii="Times New Roman" w:hAnsi="Times New Roman"/>
                <w:bCs/>
                <w:sz w:val="24"/>
                <w:szCs w:val="24"/>
              </w:rPr>
              <w:t>2014</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6214C8" w:rsidP="00CC3077">
            <w:pPr>
              <w:widowControl w:val="0"/>
              <w:spacing w:after="0" w:line="240" w:lineRule="auto"/>
              <w:rPr>
                <w:rFonts w:ascii="Times New Roman" w:hAnsi="Times New Roman"/>
                <w:b/>
                <w:bCs/>
                <w:sz w:val="24"/>
                <w:szCs w:val="24"/>
              </w:rPr>
            </w:pPr>
            <w:r>
              <w:rPr>
                <w:rFonts w:ascii="Times New Roman" w:hAnsi="Times New Roman"/>
                <w:bCs/>
                <w:sz w:val="24"/>
                <w:szCs w:val="24"/>
              </w:rPr>
              <w:t xml:space="preserve"> 10 900 000,00</w:t>
            </w:r>
            <w:r w:rsidR="007F31F0">
              <w:rPr>
                <w:rFonts w:ascii="Times New Roman" w:hAnsi="Times New Roman"/>
                <w:bCs/>
                <w:sz w:val="24"/>
                <w:szCs w:val="24"/>
              </w:rPr>
              <w:t xml:space="preserve"> (</w:t>
            </w:r>
            <w:r>
              <w:rPr>
                <w:rFonts w:ascii="Times New Roman" w:hAnsi="Times New Roman"/>
                <w:bCs/>
                <w:sz w:val="24"/>
                <w:szCs w:val="24"/>
              </w:rPr>
              <w:t>десять миллионов девятьсот тысяч</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DF710A" w:rsidRPr="00B61457" w:rsidRDefault="00EA22FD" w:rsidP="00DF710A">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6214C8">
              <w:rPr>
                <w:rFonts w:ascii="Times New Roman" w:hAnsi="Times New Roman"/>
                <w:sz w:val="24"/>
                <w:szCs w:val="24"/>
              </w:rPr>
              <w:t>меньшая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6214C8">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w:t>
            </w:r>
            <w:r w:rsidRPr="003361AF">
              <w:rPr>
                <w:rFonts w:ascii="Times New Roman" w:hAnsi="Times New Roman"/>
                <w:bCs/>
                <w:sz w:val="24"/>
                <w:szCs w:val="24"/>
              </w:rPr>
              <w:lastRenderedPageBreak/>
              <w:t xml:space="preserve">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lastRenderedPageBreak/>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lastRenderedPageBreak/>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 xml:space="preserve">Сертификат </w:t>
            </w:r>
            <w:r w:rsidR="006214C8">
              <w:rPr>
                <w:rFonts w:ascii="Times New Roman" w:hAnsi="Times New Roman"/>
                <w:color w:val="000000"/>
                <w:sz w:val="24"/>
                <w:szCs w:val="24"/>
              </w:rPr>
              <w:t>соответствия</w:t>
            </w:r>
            <w:r>
              <w:rPr>
                <w:rFonts w:ascii="Times New Roman" w:hAnsi="Times New Roman"/>
                <w:color w:val="000000"/>
                <w:sz w:val="24"/>
                <w:szCs w:val="24"/>
              </w:rPr>
              <w:t>.</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6214C8"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006214C8">
              <w:rPr>
                <w:rFonts w:ascii="Times New Roman" w:hAnsi="Times New Roman"/>
                <w:sz w:val="24"/>
                <w:szCs w:val="24"/>
              </w:rPr>
              <w:t>;</w:t>
            </w:r>
          </w:p>
          <w:p w:rsidR="006214C8" w:rsidRPr="007D5012" w:rsidRDefault="006214C8" w:rsidP="00583B6B">
            <w:pPr>
              <w:numPr>
                <w:ilvl w:val="0"/>
                <w:numId w:val="13"/>
              </w:numPr>
              <w:spacing w:after="0" w:line="240" w:lineRule="auto"/>
              <w:jc w:val="both"/>
              <w:rPr>
                <w:rFonts w:ascii="Times New Roman" w:hAnsi="Times New Roman"/>
                <w:i/>
                <w:sz w:val="24"/>
                <w:szCs w:val="24"/>
              </w:rPr>
            </w:pPr>
            <w:r w:rsidRPr="003361AF">
              <w:rPr>
                <w:rFonts w:ascii="Times New Roman" w:hAnsi="Times New Roman"/>
                <w:sz w:val="24"/>
                <w:szCs w:val="24"/>
              </w:rPr>
              <w:t>Документы, указанные в подразделе 3.3 настоящей документации</w:t>
            </w:r>
            <w:r>
              <w:rPr>
                <w:rFonts w:ascii="Times New Roman" w:hAnsi="Times New Roman"/>
                <w:sz w:val="24"/>
                <w:szCs w:val="24"/>
              </w:rPr>
              <w:t>.</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6214C8">
              <w:rPr>
                <w:bCs w:val="0"/>
                <w:szCs w:val="24"/>
              </w:rPr>
              <w:t>15</w:t>
            </w:r>
            <w:r>
              <w:rPr>
                <w:bCs w:val="0"/>
                <w:szCs w:val="24"/>
              </w:rPr>
              <w:t>»</w:t>
            </w:r>
            <w:r w:rsidR="00E4678E">
              <w:rPr>
                <w:bCs w:val="0"/>
                <w:szCs w:val="24"/>
              </w:rPr>
              <w:t xml:space="preserve"> </w:t>
            </w:r>
            <w:r w:rsidR="000202C4">
              <w:rPr>
                <w:bCs w:val="0"/>
                <w:szCs w:val="24"/>
              </w:rPr>
              <w:t>мая</w:t>
            </w:r>
            <w:r w:rsidR="00E4678E">
              <w:rPr>
                <w:bCs w:val="0"/>
                <w:szCs w:val="24"/>
              </w:rPr>
              <w:t xml:space="preserve"> </w:t>
            </w:r>
            <w:r w:rsidR="0057141C">
              <w:rPr>
                <w:bCs w:val="0"/>
                <w:szCs w:val="24"/>
              </w:rPr>
              <w:t>2014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6214C8">
              <w:rPr>
                <w:bCs w:val="0"/>
                <w:szCs w:val="24"/>
              </w:rPr>
              <w:t>2</w:t>
            </w:r>
            <w:r w:rsidR="00E379F4">
              <w:rPr>
                <w:bCs w:val="0"/>
                <w:szCs w:val="24"/>
              </w:rPr>
              <w:t>6</w:t>
            </w:r>
            <w:r>
              <w:rPr>
                <w:bCs w:val="0"/>
                <w:szCs w:val="24"/>
              </w:rPr>
              <w:t>»</w:t>
            </w:r>
            <w:r w:rsidR="00E4678E">
              <w:rPr>
                <w:bCs w:val="0"/>
                <w:szCs w:val="24"/>
              </w:rPr>
              <w:t xml:space="preserve"> </w:t>
            </w:r>
            <w:r w:rsidR="000202C4">
              <w:rPr>
                <w:bCs w:val="0"/>
                <w:szCs w:val="24"/>
              </w:rPr>
              <w:t>мая</w:t>
            </w:r>
            <w:r w:rsidR="00E4678E">
              <w:rPr>
                <w:bCs w:val="0"/>
                <w:szCs w:val="24"/>
              </w:rPr>
              <w:t xml:space="preserve"> </w:t>
            </w:r>
            <w:r w:rsidR="0057141C">
              <w:rPr>
                <w:bCs w:val="0"/>
                <w:szCs w:val="24"/>
              </w:rPr>
              <w:t>2014</w:t>
            </w:r>
            <w:r w:rsidR="00EA22FD">
              <w:rPr>
                <w:bCs w:val="0"/>
                <w:szCs w:val="24"/>
              </w:rPr>
              <w:t xml:space="preserve"> </w:t>
            </w:r>
            <w:r w:rsidR="00EA22FD" w:rsidRPr="00757E79">
              <w:rPr>
                <w:bCs w:val="0"/>
                <w:szCs w:val="24"/>
              </w:rPr>
              <w:t xml:space="preserve">г.  </w:t>
            </w:r>
            <w:r w:rsidR="00BD61E1">
              <w:rPr>
                <w:bCs w:val="0"/>
                <w:szCs w:val="24"/>
              </w:rPr>
              <w:t>17.15</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6214C8">
              <w:rPr>
                <w:bCs w:val="0"/>
                <w:szCs w:val="24"/>
              </w:rPr>
              <w:t>2</w:t>
            </w:r>
            <w:r w:rsidR="00E379F4">
              <w:rPr>
                <w:bCs w:val="0"/>
                <w:szCs w:val="24"/>
              </w:rPr>
              <w:t>7</w:t>
            </w:r>
            <w:r w:rsidR="006773F9">
              <w:rPr>
                <w:bCs w:val="0"/>
                <w:szCs w:val="24"/>
              </w:rPr>
              <w:t>»</w:t>
            </w:r>
            <w:r w:rsidR="00E4678E">
              <w:rPr>
                <w:bCs w:val="0"/>
                <w:szCs w:val="24"/>
              </w:rPr>
              <w:t xml:space="preserve"> </w:t>
            </w:r>
            <w:r w:rsidR="000202C4">
              <w:rPr>
                <w:bCs w:val="0"/>
                <w:szCs w:val="24"/>
              </w:rPr>
              <w:t>мая</w:t>
            </w:r>
            <w:r w:rsidR="00E4678E">
              <w:rPr>
                <w:bCs w:val="0"/>
                <w:szCs w:val="24"/>
              </w:rPr>
              <w:t xml:space="preserve"> </w:t>
            </w:r>
            <w:r w:rsidR="0057141C">
              <w:rPr>
                <w:bCs w:val="0"/>
                <w:szCs w:val="24"/>
              </w:rPr>
              <w:t>2014 г.</w:t>
            </w:r>
            <w:r w:rsidR="00A839C6">
              <w:rPr>
                <w:bCs w:val="0"/>
                <w:szCs w:val="24"/>
              </w:rPr>
              <w:t xml:space="preserve"> – </w:t>
            </w:r>
            <w:r w:rsidR="00BD61E1">
              <w:rPr>
                <w:bCs w:val="0"/>
                <w:szCs w:val="24"/>
              </w:rPr>
              <w:t>09</w:t>
            </w:r>
            <w:r w:rsidR="00A839C6">
              <w:rPr>
                <w:bCs w:val="0"/>
                <w:szCs w:val="24"/>
              </w:rPr>
              <w:t>-</w:t>
            </w:r>
            <w:r w:rsidR="00BD61E1">
              <w:rPr>
                <w:bCs w:val="0"/>
                <w:szCs w:val="24"/>
              </w:rPr>
              <w:t>15</w:t>
            </w:r>
            <w:r w:rsidR="00A839C6">
              <w:rPr>
                <w:bCs w:val="0"/>
                <w:szCs w:val="24"/>
              </w:rPr>
              <w:t xml:space="preserve"> часов</w:t>
            </w:r>
            <w:r w:rsidRPr="00757E79">
              <w:rPr>
                <w:bCs w:val="0"/>
                <w:szCs w:val="24"/>
              </w:rPr>
              <w:t>.</w:t>
            </w:r>
          </w:p>
          <w:p w:rsidR="00EA22FD" w:rsidRPr="007D5012" w:rsidRDefault="00EA22FD" w:rsidP="00642110">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6214C8">
              <w:rPr>
                <w:bCs w:val="0"/>
                <w:szCs w:val="24"/>
              </w:rPr>
              <w:t>2</w:t>
            </w:r>
            <w:r w:rsidR="00642110">
              <w:rPr>
                <w:bCs w:val="0"/>
                <w:szCs w:val="24"/>
              </w:rPr>
              <w:t>7</w:t>
            </w:r>
            <w:r w:rsidR="006773F9">
              <w:rPr>
                <w:bCs w:val="0"/>
                <w:szCs w:val="24"/>
              </w:rPr>
              <w:t>»</w:t>
            </w:r>
            <w:r w:rsidR="00E4678E">
              <w:rPr>
                <w:bCs w:val="0"/>
                <w:szCs w:val="24"/>
              </w:rPr>
              <w:t xml:space="preserve"> </w:t>
            </w:r>
            <w:r w:rsidR="009F1BA0">
              <w:rPr>
                <w:bCs w:val="0"/>
                <w:szCs w:val="24"/>
              </w:rPr>
              <w:t>мая</w:t>
            </w:r>
            <w:r w:rsidR="00E4678E">
              <w:rPr>
                <w:bCs w:val="0"/>
                <w:szCs w:val="24"/>
              </w:rPr>
              <w:t xml:space="preserve"> </w:t>
            </w:r>
            <w:r w:rsidR="0057141C">
              <w:rPr>
                <w:bCs w:val="0"/>
                <w:szCs w:val="24"/>
              </w:rPr>
              <w:t>2014</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00B61AA8">
        <w:rPr>
          <w:rFonts w:ascii="Times New Roman" w:hAnsi="Times New Roman"/>
          <w:b/>
          <w:bCs/>
          <w:sz w:val="24"/>
          <w:szCs w:val="24"/>
        </w:rPr>
        <w:t>1.</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720029" w:rsidRDefault="00720029" w:rsidP="000202C4">
      <w:pPr>
        <w:pStyle w:val="af6"/>
        <w:jc w:val="center"/>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3456"/>
        <w:gridCol w:w="6223"/>
      </w:tblGrid>
      <w:tr w:rsidR="00EC28F1" w:rsidRPr="00BE76A3" w:rsidTr="00EC28F1">
        <w:tc>
          <w:tcPr>
            <w:tcW w:w="4785" w:type="dxa"/>
            <w:tcBorders>
              <w:top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Название ТРУ</w:t>
            </w:r>
          </w:p>
        </w:tc>
        <w:tc>
          <w:tcPr>
            <w:tcW w:w="9570" w:type="dxa"/>
            <w:tcBorders>
              <w:top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Комплект приборов и оборудования коммерческого узла учета тепловой энергии (КУУТЭ)</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Описание товара, работы, услуги (функциональные и технические характеристики и потребительские свойства)</w:t>
            </w:r>
          </w:p>
        </w:tc>
        <w:tc>
          <w:tcPr>
            <w:tcW w:w="9570" w:type="dxa"/>
            <w:tcMar>
              <w:top w:w="0" w:type="dxa"/>
              <w:left w:w="108" w:type="dxa"/>
              <w:bottom w:w="0" w:type="dxa"/>
              <w:right w:w="108" w:type="dxa"/>
            </w:tcMar>
          </w:tcPr>
          <w:p w:rsidR="00EC28F1" w:rsidRPr="00BE76A3" w:rsidRDefault="00EC28F1" w:rsidP="00BE76A3">
            <w:pPr>
              <w:pStyle w:val="af3"/>
              <w:spacing w:after="0" w:line="240" w:lineRule="auto"/>
              <w:jc w:val="both"/>
            </w:pPr>
            <w:r w:rsidRPr="00BE76A3">
              <w:rPr>
                <w:rFonts w:ascii="Times New Roman" w:hAnsi="Times New Roman"/>
              </w:rPr>
              <w:t>Перечень в таблице 2.</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Назначение и цели использования</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Коммерческий учет тепловой энергии</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Количество ТРУ</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Согласно перечня в таблице 1.</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Срок поставки</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до 10.07.2014</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Место поставки</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Санкт-Петербург или г. Выборг</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Способ доставки товара, требования к отгрузке и упаковке</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Самовывоз со склада в СПб, ЛО или в Выборге</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Комплектация</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lang w:val="en-US"/>
              </w:rPr>
              <w:t>-</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Требования к расходам на эксплуатацию товара</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Требования к качеству и безопасности</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Соответствие ПКУТЭТ №1034</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Монтаж товара</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Обучение персонала</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Список документов</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паспорт, сертификат соответствия</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Остаточный срок годности</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Объем и срок гарантии</w:t>
            </w:r>
          </w:p>
        </w:tc>
        <w:tc>
          <w:tcPr>
            <w:tcW w:w="9570"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3 года</w:t>
            </w:r>
          </w:p>
        </w:tc>
      </w:tr>
      <w:tr w:rsidR="00EC28F1" w:rsidRPr="00BE76A3" w:rsidTr="00EC28F1">
        <w:tc>
          <w:tcPr>
            <w:tcW w:w="4785"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Основное требование</w:t>
            </w:r>
          </w:p>
        </w:tc>
        <w:tc>
          <w:tcPr>
            <w:tcW w:w="9570" w:type="dxa"/>
            <w:tcMar>
              <w:top w:w="0" w:type="dxa"/>
              <w:left w:w="108" w:type="dxa"/>
              <w:bottom w:w="0" w:type="dxa"/>
              <w:right w:w="108" w:type="dxa"/>
            </w:tcMar>
          </w:tcPr>
          <w:p w:rsidR="00EC28F1" w:rsidRPr="00BE76A3" w:rsidRDefault="00720029" w:rsidP="00BE76A3">
            <w:pPr>
              <w:pStyle w:val="aff3"/>
              <w:spacing w:after="0" w:line="240" w:lineRule="auto"/>
            </w:pPr>
            <w:r w:rsidRPr="00BE76A3">
              <w:rPr>
                <w:rFonts w:ascii="Times New Roman" w:hAnsi="Times New Roman"/>
              </w:rPr>
              <w:t xml:space="preserve">Продукция </w:t>
            </w:r>
            <w:r w:rsidR="00EC28F1" w:rsidRPr="00BE76A3">
              <w:rPr>
                <w:rFonts w:ascii="Times New Roman" w:hAnsi="Times New Roman"/>
              </w:rPr>
              <w:t xml:space="preserve"> нов</w:t>
            </w:r>
            <w:r w:rsidRPr="00BE76A3">
              <w:rPr>
                <w:rFonts w:ascii="Times New Roman" w:hAnsi="Times New Roman"/>
              </w:rPr>
              <w:t>ая</w:t>
            </w:r>
          </w:p>
        </w:tc>
      </w:tr>
      <w:tr w:rsidR="00EC28F1" w:rsidRPr="00BE76A3" w:rsidTr="00EC28F1">
        <w:tc>
          <w:tcPr>
            <w:tcW w:w="4785" w:type="dxa"/>
            <w:tcBorders>
              <w:bottom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Начальная (максимальная) цена</w:t>
            </w:r>
          </w:p>
        </w:tc>
        <w:tc>
          <w:tcPr>
            <w:tcW w:w="9570" w:type="dxa"/>
            <w:tcBorders>
              <w:bottom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color w:val="FF0000"/>
              </w:rPr>
              <w:t>___________________</w:t>
            </w:r>
          </w:p>
        </w:tc>
      </w:tr>
    </w:tbl>
    <w:p w:rsidR="00EC28F1" w:rsidRPr="00BE76A3" w:rsidRDefault="00EC28F1" w:rsidP="00BE76A3">
      <w:pPr>
        <w:pStyle w:val="aff3"/>
        <w:spacing w:after="0" w:line="240" w:lineRule="auto"/>
      </w:pPr>
    </w:p>
    <w:p w:rsidR="00EC28F1" w:rsidRPr="00BE76A3" w:rsidRDefault="00EC28F1" w:rsidP="00BE76A3">
      <w:pPr>
        <w:pStyle w:val="aff3"/>
        <w:spacing w:after="0" w:line="240" w:lineRule="auto"/>
        <w:jc w:val="right"/>
      </w:pPr>
      <w:r w:rsidRPr="00BE76A3">
        <w:rPr>
          <w:rFonts w:ascii="Times New Roman" w:hAnsi="Times New Roman"/>
          <w:b/>
          <w:u w:val="single"/>
        </w:rPr>
        <w:t>Таблица 1.</w:t>
      </w:r>
      <w:r w:rsidRPr="00BE76A3">
        <w:rPr>
          <w:rFonts w:ascii="Times New Roman" w:hAnsi="Times New Roman"/>
          <w:u w:val="single"/>
        </w:rPr>
        <w:t xml:space="preserve"> Наименование и количество приборов и оборудования КУУТЭ.</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580"/>
        <w:gridCol w:w="3973"/>
        <w:gridCol w:w="5126"/>
      </w:tblGrid>
      <w:tr w:rsidR="00EC28F1" w:rsidRPr="00BE76A3" w:rsidTr="00EC28F1">
        <w:tc>
          <w:tcPr>
            <w:tcW w:w="648" w:type="dxa"/>
            <w:tcBorders>
              <w:top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 п/п</w:t>
            </w:r>
          </w:p>
        </w:tc>
        <w:tc>
          <w:tcPr>
            <w:tcW w:w="6767" w:type="dxa"/>
            <w:tcBorders>
              <w:top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Наименование</w:t>
            </w:r>
          </w:p>
        </w:tc>
        <w:tc>
          <w:tcPr>
            <w:tcW w:w="10368" w:type="dxa"/>
            <w:tcBorders>
              <w:top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Требуемое количество, шт</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Тепловычислитель</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158</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2</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Блок питания </w:t>
            </w:r>
            <w:r w:rsidRPr="00BE76A3">
              <w:rPr>
                <w:rFonts w:ascii="Times New Roman" w:hAnsi="Times New Roman"/>
                <w:lang w:val="en-US"/>
              </w:rPr>
              <w:t>AC</w:t>
            </w:r>
            <w:r w:rsidRPr="00BE76A3">
              <w:rPr>
                <w:rFonts w:ascii="Times New Roman" w:hAnsi="Times New Roman"/>
              </w:rPr>
              <w:t>220/</w:t>
            </w:r>
            <w:r w:rsidRPr="00BE76A3">
              <w:rPr>
                <w:rFonts w:ascii="Times New Roman" w:hAnsi="Times New Roman"/>
                <w:lang w:val="en-US"/>
              </w:rPr>
              <w:t>DC</w:t>
            </w:r>
            <w:r w:rsidRPr="00BE76A3">
              <w:rPr>
                <w:rFonts w:ascii="Times New Roman" w:hAnsi="Times New Roman"/>
              </w:rPr>
              <w:t>12</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158</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3</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Расходомер электромагнитный с индикацией Ду 50 (в комплекте с блоком питания)</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244</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4</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Расходомер электромагнитный с индикацией Ду 32 (в комплекте с блоком питания)</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164</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5</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Расходомер электромагнитный с индикацией Ду 20 (в комплекте с блоком питания)</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57</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6</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Имитатор Ду 50</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244</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7</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Имитатор Ду 32</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164</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8</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Имитатор Ду 20</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57</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9</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Комплект термометров  сопротивления </w:t>
            </w:r>
            <w:r w:rsidRPr="00BE76A3">
              <w:rPr>
                <w:rFonts w:ascii="Times New Roman" w:hAnsi="Times New Roman"/>
                <w:lang w:val="en-US"/>
              </w:rPr>
              <w:t>L=70</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lang w:val="en-US"/>
              </w:rPr>
              <w:t>122</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10</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Комплект термометров  сопротивления </w:t>
            </w:r>
            <w:r w:rsidRPr="00BE76A3">
              <w:rPr>
                <w:rFonts w:ascii="Times New Roman" w:hAnsi="Times New Roman"/>
                <w:lang w:val="en-US"/>
              </w:rPr>
              <w:t>L=60</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lang w:val="en-US"/>
              </w:rPr>
              <w:t>93</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11</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Термометр  сопротивления </w:t>
            </w:r>
            <w:r w:rsidRPr="00BE76A3">
              <w:rPr>
                <w:rFonts w:ascii="Times New Roman" w:hAnsi="Times New Roman"/>
                <w:lang w:val="en-US"/>
              </w:rPr>
              <w:t>L=60</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35</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12</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Адаптер передачи данных</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158</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13</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Источник питания </w:t>
            </w:r>
            <w:r w:rsidRPr="00BE76A3">
              <w:rPr>
                <w:rFonts w:ascii="Times New Roman" w:hAnsi="Times New Roman"/>
                <w:lang w:val="en-US"/>
              </w:rPr>
              <w:t>AC220/DC-15</w:t>
            </w:r>
            <w:r w:rsidRPr="00BE76A3">
              <w:rPr>
                <w:rFonts w:ascii="Times New Roman" w:hAnsi="Times New Roman"/>
              </w:rPr>
              <w:t>,</w:t>
            </w:r>
            <w:r w:rsidRPr="00BE76A3">
              <w:rPr>
                <w:rFonts w:ascii="Times New Roman" w:hAnsi="Times New Roman"/>
                <w:lang w:val="en-US"/>
              </w:rPr>
              <w:t>24</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158</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14</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Кабель </w:t>
            </w:r>
            <w:r w:rsidRPr="00BE76A3">
              <w:rPr>
                <w:rFonts w:ascii="Times New Roman" w:hAnsi="Times New Roman"/>
                <w:lang w:val="en-US"/>
              </w:rPr>
              <w:t>RS232</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158</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15</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Внешняя антенна </w:t>
            </w:r>
            <w:r w:rsidRPr="00BE76A3">
              <w:rPr>
                <w:rFonts w:ascii="Times New Roman" w:hAnsi="Times New Roman"/>
                <w:lang w:val="en-US"/>
              </w:rPr>
              <w:t>GSM</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lang w:val="en-US"/>
              </w:rPr>
              <w:t>158</w:t>
            </w:r>
          </w:p>
        </w:tc>
      </w:tr>
      <w:tr w:rsidR="00EC28F1" w:rsidRPr="00BE76A3" w:rsidTr="00EC28F1">
        <w:tc>
          <w:tcPr>
            <w:tcW w:w="64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lang w:val="en-US"/>
              </w:rPr>
              <w:t>16</w:t>
            </w:r>
          </w:p>
        </w:tc>
        <w:tc>
          <w:tcPr>
            <w:tcW w:w="676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Преобразователь избыточного давления</w:t>
            </w:r>
          </w:p>
        </w:tc>
        <w:tc>
          <w:tcPr>
            <w:tcW w:w="10368"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316</w:t>
            </w:r>
          </w:p>
        </w:tc>
      </w:tr>
      <w:tr w:rsidR="00EC28F1" w:rsidRPr="00BE76A3" w:rsidTr="00EC28F1">
        <w:tc>
          <w:tcPr>
            <w:tcW w:w="648" w:type="dxa"/>
            <w:tcBorders>
              <w:bottom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lastRenderedPageBreak/>
              <w:t>17</w:t>
            </w:r>
          </w:p>
        </w:tc>
        <w:tc>
          <w:tcPr>
            <w:tcW w:w="6767" w:type="dxa"/>
            <w:tcBorders>
              <w:bottom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xml:space="preserve">Блок питания двухканальный </w:t>
            </w:r>
            <w:r w:rsidRPr="00BE76A3">
              <w:rPr>
                <w:rFonts w:ascii="Times New Roman" w:hAnsi="Times New Roman"/>
                <w:lang w:val="en-US"/>
              </w:rPr>
              <w:t>AC</w:t>
            </w:r>
            <w:r w:rsidRPr="00BE76A3">
              <w:rPr>
                <w:rFonts w:ascii="Times New Roman" w:hAnsi="Times New Roman"/>
              </w:rPr>
              <w:t>220/</w:t>
            </w:r>
            <w:r w:rsidRPr="00BE76A3">
              <w:rPr>
                <w:rFonts w:ascii="Times New Roman" w:hAnsi="Times New Roman"/>
                <w:lang w:val="en-US"/>
              </w:rPr>
              <w:t>DC</w:t>
            </w:r>
            <w:r w:rsidRPr="00BE76A3">
              <w:rPr>
                <w:rFonts w:ascii="Times New Roman" w:hAnsi="Times New Roman"/>
              </w:rPr>
              <w:t>12</w:t>
            </w:r>
          </w:p>
        </w:tc>
        <w:tc>
          <w:tcPr>
            <w:tcW w:w="10368" w:type="dxa"/>
            <w:tcBorders>
              <w:bottom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158</w:t>
            </w:r>
          </w:p>
        </w:tc>
      </w:tr>
    </w:tbl>
    <w:p w:rsidR="00EC28F1" w:rsidRPr="00BE76A3" w:rsidRDefault="00EC28F1" w:rsidP="00BE76A3">
      <w:pPr>
        <w:pStyle w:val="aff3"/>
        <w:spacing w:after="0" w:line="240" w:lineRule="auto"/>
        <w:jc w:val="right"/>
      </w:pPr>
    </w:p>
    <w:p w:rsidR="00EC28F1" w:rsidRPr="00BE76A3" w:rsidRDefault="00EC28F1" w:rsidP="00BE76A3">
      <w:pPr>
        <w:pStyle w:val="aff3"/>
        <w:spacing w:after="0" w:line="240" w:lineRule="auto"/>
        <w:jc w:val="right"/>
      </w:pPr>
      <w:r w:rsidRPr="00BE76A3">
        <w:rPr>
          <w:rFonts w:ascii="Times New Roman" w:hAnsi="Times New Roman"/>
          <w:b/>
          <w:u w:val="single"/>
        </w:rPr>
        <w:t>Таблица 2.</w:t>
      </w:r>
      <w:r w:rsidRPr="00BE76A3">
        <w:rPr>
          <w:rFonts w:ascii="Times New Roman" w:hAnsi="Times New Roman"/>
          <w:u w:val="single"/>
        </w:rPr>
        <w:t xml:space="preserve"> Функциональные и технические характеристики приборов и оборудования КУУТЭ.</w:t>
      </w:r>
    </w:p>
    <w:tbl>
      <w:tblPr>
        <w:tblW w:w="0" w:type="auto"/>
        <w:tblInd w:w="14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4190"/>
        <w:gridCol w:w="5239"/>
      </w:tblGrid>
      <w:tr w:rsidR="00EC28F1" w:rsidRPr="00BE76A3" w:rsidTr="00EC28F1">
        <w:trPr>
          <w:cantSplit/>
        </w:trPr>
        <w:tc>
          <w:tcPr>
            <w:tcW w:w="5148" w:type="dxa"/>
            <w:gridSpan w:val="2"/>
            <w:tcBorders>
              <w:top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Требования к тепловычислителям:</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Погрешность в условиях эксплуатации не должна превышать:</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Метрологические характеристики</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- 0,01 % – при измерении расхода (относительная);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0,01 %</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- 0,1 °С – при измерении температуры (абсолютная);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0,1 °С</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- 0,03 °С – при измерении разности температур (абсолютная);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0,03</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- 0,1 % – при измерении давления (приведенная; нормирующее значение – верхний предел диапазона показаний);</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0,1 %</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- 0,02 % – при вычислении количества тепловой энергии и массы (относительная);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0.02 %</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- 0,01 % – при вычислении средних значений температуры, разности температур и давления (относительная);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0,01 %</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- 0,01 % – при вычислении объема (относительная);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0,01 %</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- 0,01 % – при измерении времени (относительная).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0,01 %</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Подсчет количества входных импульсов при измерении объема должен выполняться без погрешности.</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Возможность подключения преобразователя температуры Pt1000</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температура окружающего воздуха в диапазоне конкретных значений с нижним пределом не менее - 10 и верхним пределом не более 50 градусов Цельсия;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-10+50</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относительная влажность – до 95 процентов при 35 градусах Цельсия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95/35</w:t>
            </w:r>
          </w:p>
        </w:tc>
      </w:tr>
      <w:tr w:rsidR="00EC28F1" w:rsidRPr="00BE76A3" w:rsidTr="00EC28F1">
        <w:trPr>
          <w:cantSplit/>
        </w:trPr>
        <w:tc>
          <w:tcPr>
            <w:tcW w:w="5148" w:type="dxa"/>
            <w:gridSpan w:val="2"/>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Требования к расходомерам:</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исполнение тип «сэндвич»;</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с цифровым индикатором;</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пределы допускаемой относительной погрешности ИЗМЕРЕНИЯ РАСХОДА: ±2%</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корпус из коррозионно-устойчивых материалов;</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наличие импульсных выходов не менее: 2-х;</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наличие энергозависимой памяти;</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возможность измерения потока при любом направлении потока измеряемой среды;</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5148" w:type="dxa"/>
            <w:gridSpan w:val="2"/>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Требования к КОМПЛЕКТАМ термопреобразователей сопротивления:</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-класс точности  комплекта 1; по ГОСТ Р 8.625-2006</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класс точности  термометров входящих в комплект «А»;</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А</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lastRenderedPageBreak/>
              <w:t>- НСХ датчика Pt100, 100П, Pt1000;</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диапазон измеряемой температуры термометрами входящими в комплект: -50…190°С</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p w:rsidR="00EC28F1" w:rsidRPr="00BE76A3" w:rsidRDefault="00EC28F1" w:rsidP="00BE76A3">
            <w:pPr>
              <w:pStyle w:val="aff3"/>
              <w:spacing w:after="0" w:line="240" w:lineRule="auto"/>
              <w:jc w:val="center"/>
            </w:pP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диапазон измеряемой  разности температур 3-145°С в диапазоне измерения температуры 0-150 °С</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5148" w:type="dxa"/>
            <w:gridSpan w:val="2"/>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b/>
              </w:rPr>
              <w:t>Требования к датчикам давления:</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пределы основной приведенной погрешности: ±0,5%</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0,5</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присоединение: резьба штуцер М20х1,5;</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верхний предел диапазона измерения:</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1,6 Мпа</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выходной сигнал постоянного тока 4–20 мА;</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 степень защиты преобразователей от воздействия пыли и воды IP65;</w:t>
            </w:r>
          </w:p>
        </w:tc>
        <w:tc>
          <w:tcPr>
            <w:tcW w:w="10297" w:type="dxa"/>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w:t>
            </w:r>
          </w:p>
        </w:tc>
      </w:tr>
      <w:tr w:rsidR="00EC28F1" w:rsidRPr="00BE76A3" w:rsidTr="00EC28F1">
        <w:trPr>
          <w:cantSplit/>
        </w:trPr>
        <w:tc>
          <w:tcPr>
            <w:tcW w:w="7777" w:type="dxa"/>
            <w:tcBorders>
              <w:bottom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pPr>
            <w:r w:rsidRPr="00BE76A3">
              <w:rPr>
                <w:rFonts w:ascii="Times New Roman" w:hAnsi="Times New Roman"/>
              </w:rPr>
              <w:t>Межповерочный интервал  не менее 4 лет</w:t>
            </w:r>
          </w:p>
        </w:tc>
        <w:tc>
          <w:tcPr>
            <w:tcW w:w="10297" w:type="dxa"/>
            <w:tcBorders>
              <w:bottom w:val="single" w:sz="4" w:space="0" w:color="auto"/>
            </w:tcBorders>
            <w:tcMar>
              <w:top w:w="0" w:type="dxa"/>
              <w:left w:w="108" w:type="dxa"/>
              <w:bottom w:w="0" w:type="dxa"/>
              <w:right w:w="108" w:type="dxa"/>
            </w:tcMar>
          </w:tcPr>
          <w:p w:rsidR="00EC28F1" w:rsidRPr="00BE76A3" w:rsidRDefault="00EC28F1" w:rsidP="00BE76A3">
            <w:pPr>
              <w:pStyle w:val="aff3"/>
              <w:spacing w:after="0" w:line="240" w:lineRule="auto"/>
              <w:jc w:val="center"/>
            </w:pPr>
            <w:r w:rsidRPr="00BE76A3">
              <w:rPr>
                <w:rFonts w:ascii="Times New Roman" w:hAnsi="Times New Roman"/>
              </w:rPr>
              <w:t>Межповерочный интервал 4 года (5 лет)</w:t>
            </w:r>
          </w:p>
        </w:tc>
      </w:tr>
    </w:tbl>
    <w:p w:rsidR="00EC28F1" w:rsidRDefault="00EC28F1" w:rsidP="000202C4">
      <w:pPr>
        <w:pStyle w:val="af6"/>
        <w:jc w:val="center"/>
        <w:rPr>
          <w:rFonts w:ascii="Times New Roman" w:hAnsi="Times New Roman"/>
          <w:b/>
          <w:sz w:val="24"/>
          <w:szCs w:val="24"/>
        </w:rPr>
      </w:pPr>
    </w:p>
    <w:sectPr w:rsidR="00EC28F1"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28B" w:rsidRDefault="0099628B" w:rsidP="00B41620">
      <w:pPr>
        <w:spacing w:after="0" w:line="240" w:lineRule="auto"/>
      </w:pPr>
      <w:r>
        <w:separator/>
      </w:r>
    </w:p>
  </w:endnote>
  <w:endnote w:type="continuationSeparator" w:id="0">
    <w:p w:rsidR="0099628B" w:rsidRDefault="0099628B"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Arial Narro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28B" w:rsidRDefault="0099628B">
    <w:pPr>
      <w:pStyle w:val="aff"/>
      <w:jc w:val="right"/>
    </w:pPr>
    <w:r>
      <w:fldChar w:fldCharType="begin"/>
    </w:r>
    <w:r>
      <w:instrText xml:space="preserve"> PAGE   \* MERGEFORMAT </w:instrText>
    </w:r>
    <w:r>
      <w:fldChar w:fldCharType="separate"/>
    </w:r>
    <w:r w:rsidR="00C83D38">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28B" w:rsidRDefault="0099628B" w:rsidP="00B41620">
      <w:pPr>
        <w:spacing w:after="0" w:line="240" w:lineRule="auto"/>
      </w:pPr>
      <w:r>
        <w:separator/>
      </w:r>
    </w:p>
  </w:footnote>
  <w:footnote w:type="continuationSeparator" w:id="0">
    <w:p w:rsidR="0099628B" w:rsidRDefault="0099628B" w:rsidP="00B41620">
      <w:pPr>
        <w:spacing w:after="0" w:line="240" w:lineRule="auto"/>
      </w:pPr>
      <w:r>
        <w:continuationSeparator/>
      </w:r>
    </w:p>
  </w:footnote>
  <w:footnote w:id="1">
    <w:p w:rsidR="0099628B" w:rsidRPr="00EA7BD1" w:rsidRDefault="0099628B">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DD97BD9"/>
    <w:multiLevelType w:val="hybridMultilevel"/>
    <w:tmpl w:val="0F208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0F09CD"/>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D7A21694"/>
    <w:lvl w:ilvl="0">
      <w:start w:val="1"/>
      <w:numFmt w:val="decimal"/>
      <w:lvlText w:val="2.%1."/>
      <w:lvlJc w:val="left"/>
      <w:pPr>
        <w:ind w:left="0" w:firstLine="0"/>
      </w:pPr>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3A231554"/>
    <w:multiLevelType w:val="hybridMultilevel"/>
    <w:tmpl w:val="F14C850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8">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4">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5">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8">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9">
    <w:nsid w:val="61B34FF1"/>
    <w:multiLevelType w:val="hybridMultilevel"/>
    <w:tmpl w:val="1494CF52"/>
    <w:lvl w:ilvl="0" w:tplc="7FDEEBC4">
      <w:start w:val="65535"/>
      <w:numFmt w:val="bullet"/>
      <w:lvlText w:val="•"/>
      <w:legacy w:legacy="1" w:legacySpace="0" w:legacyIndent="353"/>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724145"/>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2">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3">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4">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5">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6">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9"/>
  </w:num>
  <w:num w:numId="26">
    <w:abstractNumId w:val="15"/>
  </w:num>
  <w:num w:numId="27">
    <w:abstractNumId w:val="43"/>
  </w:num>
  <w:num w:numId="28">
    <w:abstractNumId w:val="11"/>
  </w:num>
  <w:num w:numId="29">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6"/>
  </w:num>
  <w:num w:numId="33">
    <w:abstractNumId w:val="18"/>
  </w:num>
  <w:num w:numId="34">
    <w:abstractNumId w:val="19"/>
  </w:num>
  <w:num w:numId="35">
    <w:abstractNumId w:val="33"/>
  </w:num>
  <w:num w:numId="36">
    <w:abstractNumId w:val="1"/>
  </w:num>
  <w:num w:numId="37">
    <w:abstractNumId w:val="7"/>
  </w:num>
  <w:num w:numId="38">
    <w:abstractNumId w:val="10"/>
  </w:num>
  <w:num w:numId="39">
    <w:abstractNumId w:val="34"/>
  </w:num>
  <w:num w:numId="40">
    <w:abstractNumId w:val="25"/>
  </w:num>
  <w:num w:numId="41">
    <w:abstractNumId w:val="3"/>
  </w:num>
  <w:num w:numId="42">
    <w:abstractNumId w:val="17"/>
  </w:num>
  <w:num w:numId="43">
    <w:abstractNumId w:val="35"/>
  </w:num>
  <w:num w:numId="44">
    <w:abstractNumId w:val="28"/>
  </w:num>
  <w:num w:numId="45">
    <w:abstractNumId w:val="39"/>
  </w:num>
  <w:num w:numId="46">
    <w:abstractNumId w:val="12"/>
  </w:num>
  <w:num w:numId="47">
    <w:abstractNumId w:val="6"/>
  </w:num>
  <w:num w:numId="48">
    <w:abstractNumId w:val="26"/>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num>
  <w:num w:numId="51">
    <w:abstractNumId w:val="40"/>
    <w:lvlOverride w:ilvl="0">
      <w:startOverride w:val="1"/>
    </w:lvlOverride>
    <w:lvlOverride w:ilvl="1"/>
    <w:lvlOverride w:ilvl="2"/>
    <w:lvlOverride w:ilvl="3"/>
    <w:lvlOverride w:ilvl="4"/>
    <w:lvlOverride w:ilvl="5"/>
    <w:lvlOverride w:ilvl="6"/>
    <w:lvlOverride w:ilvl="7"/>
    <w:lvlOverride w:ilvl="8"/>
  </w:num>
  <w:num w:numId="52">
    <w:abstractNumId w:val="5"/>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91B1E"/>
    <w:rsid w:val="000941A2"/>
    <w:rsid w:val="00094928"/>
    <w:rsid w:val="0009510B"/>
    <w:rsid w:val="000A48EA"/>
    <w:rsid w:val="000A6495"/>
    <w:rsid w:val="000B1568"/>
    <w:rsid w:val="000C6860"/>
    <w:rsid w:val="000D1179"/>
    <w:rsid w:val="000D527F"/>
    <w:rsid w:val="000E2190"/>
    <w:rsid w:val="000F1837"/>
    <w:rsid w:val="000F18C6"/>
    <w:rsid w:val="000F64B6"/>
    <w:rsid w:val="000F6F3C"/>
    <w:rsid w:val="00104467"/>
    <w:rsid w:val="00111DBE"/>
    <w:rsid w:val="00117A52"/>
    <w:rsid w:val="001503FB"/>
    <w:rsid w:val="0015487B"/>
    <w:rsid w:val="00157378"/>
    <w:rsid w:val="00166D8C"/>
    <w:rsid w:val="001703A5"/>
    <w:rsid w:val="001741AE"/>
    <w:rsid w:val="0018421D"/>
    <w:rsid w:val="0018782D"/>
    <w:rsid w:val="001B07D6"/>
    <w:rsid w:val="001B21AA"/>
    <w:rsid w:val="001B5C7D"/>
    <w:rsid w:val="001D09AC"/>
    <w:rsid w:val="001D52CD"/>
    <w:rsid w:val="001E30B6"/>
    <w:rsid w:val="001E3339"/>
    <w:rsid w:val="001E5E98"/>
    <w:rsid w:val="001E6EBE"/>
    <w:rsid w:val="001F09F9"/>
    <w:rsid w:val="001F1CF9"/>
    <w:rsid w:val="001F41FE"/>
    <w:rsid w:val="0020577B"/>
    <w:rsid w:val="00207585"/>
    <w:rsid w:val="002216A8"/>
    <w:rsid w:val="00234BE4"/>
    <w:rsid w:val="00235CC3"/>
    <w:rsid w:val="0024568F"/>
    <w:rsid w:val="0025371C"/>
    <w:rsid w:val="00263778"/>
    <w:rsid w:val="00276661"/>
    <w:rsid w:val="00276A87"/>
    <w:rsid w:val="002807A2"/>
    <w:rsid w:val="00282DA6"/>
    <w:rsid w:val="002834FC"/>
    <w:rsid w:val="00291D69"/>
    <w:rsid w:val="00296A52"/>
    <w:rsid w:val="002A779C"/>
    <w:rsid w:val="002B1A99"/>
    <w:rsid w:val="002B355E"/>
    <w:rsid w:val="002B4962"/>
    <w:rsid w:val="002B6B65"/>
    <w:rsid w:val="002C0A75"/>
    <w:rsid w:val="002E696E"/>
    <w:rsid w:val="002E6FA9"/>
    <w:rsid w:val="00304E04"/>
    <w:rsid w:val="00306C28"/>
    <w:rsid w:val="00320577"/>
    <w:rsid w:val="00323976"/>
    <w:rsid w:val="0032442A"/>
    <w:rsid w:val="00325536"/>
    <w:rsid w:val="00325D77"/>
    <w:rsid w:val="00331E25"/>
    <w:rsid w:val="00332783"/>
    <w:rsid w:val="00335815"/>
    <w:rsid w:val="003361AF"/>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B1F45"/>
    <w:rsid w:val="004B2026"/>
    <w:rsid w:val="004B5216"/>
    <w:rsid w:val="004E6337"/>
    <w:rsid w:val="004F6D38"/>
    <w:rsid w:val="004F71AB"/>
    <w:rsid w:val="0050660A"/>
    <w:rsid w:val="005138E7"/>
    <w:rsid w:val="00514976"/>
    <w:rsid w:val="00537420"/>
    <w:rsid w:val="00546B51"/>
    <w:rsid w:val="00554680"/>
    <w:rsid w:val="00557522"/>
    <w:rsid w:val="0056220F"/>
    <w:rsid w:val="00563C6E"/>
    <w:rsid w:val="00567921"/>
    <w:rsid w:val="0057141C"/>
    <w:rsid w:val="00583B6B"/>
    <w:rsid w:val="00584EE1"/>
    <w:rsid w:val="005856DD"/>
    <w:rsid w:val="00586155"/>
    <w:rsid w:val="005B799A"/>
    <w:rsid w:val="005B7E0A"/>
    <w:rsid w:val="005D45EB"/>
    <w:rsid w:val="005E0357"/>
    <w:rsid w:val="005F12A9"/>
    <w:rsid w:val="005F7B8C"/>
    <w:rsid w:val="006039D5"/>
    <w:rsid w:val="00611384"/>
    <w:rsid w:val="0061149F"/>
    <w:rsid w:val="00613887"/>
    <w:rsid w:val="0062135A"/>
    <w:rsid w:val="006214C8"/>
    <w:rsid w:val="00621F98"/>
    <w:rsid w:val="00625C99"/>
    <w:rsid w:val="00642110"/>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0029"/>
    <w:rsid w:val="00725647"/>
    <w:rsid w:val="00726082"/>
    <w:rsid w:val="00757E79"/>
    <w:rsid w:val="00760263"/>
    <w:rsid w:val="00766C08"/>
    <w:rsid w:val="007707E6"/>
    <w:rsid w:val="00776B0B"/>
    <w:rsid w:val="0078542A"/>
    <w:rsid w:val="007B12BD"/>
    <w:rsid w:val="007B4CAB"/>
    <w:rsid w:val="007C7DB3"/>
    <w:rsid w:val="007D4ED9"/>
    <w:rsid w:val="007D5012"/>
    <w:rsid w:val="007E1216"/>
    <w:rsid w:val="007E15CC"/>
    <w:rsid w:val="007E4666"/>
    <w:rsid w:val="007F31F0"/>
    <w:rsid w:val="007F3DF9"/>
    <w:rsid w:val="00811E6C"/>
    <w:rsid w:val="00813AC3"/>
    <w:rsid w:val="00815CBC"/>
    <w:rsid w:val="00835013"/>
    <w:rsid w:val="008439BC"/>
    <w:rsid w:val="008549B3"/>
    <w:rsid w:val="00856C4D"/>
    <w:rsid w:val="00884186"/>
    <w:rsid w:val="008867EC"/>
    <w:rsid w:val="00897217"/>
    <w:rsid w:val="008B7240"/>
    <w:rsid w:val="008C699D"/>
    <w:rsid w:val="008D1D31"/>
    <w:rsid w:val="008D58E3"/>
    <w:rsid w:val="008D60F7"/>
    <w:rsid w:val="008E2CA3"/>
    <w:rsid w:val="008F56AB"/>
    <w:rsid w:val="0090146E"/>
    <w:rsid w:val="00904BB1"/>
    <w:rsid w:val="00914838"/>
    <w:rsid w:val="00924B25"/>
    <w:rsid w:val="00925EF3"/>
    <w:rsid w:val="009336B5"/>
    <w:rsid w:val="00942467"/>
    <w:rsid w:val="00945A6D"/>
    <w:rsid w:val="009559BE"/>
    <w:rsid w:val="009565F7"/>
    <w:rsid w:val="00960234"/>
    <w:rsid w:val="00967CAA"/>
    <w:rsid w:val="00967F71"/>
    <w:rsid w:val="00972FD0"/>
    <w:rsid w:val="0098209C"/>
    <w:rsid w:val="0098525A"/>
    <w:rsid w:val="00993885"/>
    <w:rsid w:val="0099628B"/>
    <w:rsid w:val="009B58AE"/>
    <w:rsid w:val="009D2A6D"/>
    <w:rsid w:val="009D5633"/>
    <w:rsid w:val="009F1BA0"/>
    <w:rsid w:val="009F53B0"/>
    <w:rsid w:val="00A06B3E"/>
    <w:rsid w:val="00A102FF"/>
    <w:rsid w:val="00A30765"/>
    <w:rsid w:val="00A4214A"/>
    <w:rsid w:val="00A46C7C"/>
    <w:rsid w:val="00A6757A"/>
    <w:rsid w:val="00A839C6"/>
    <w:rsid w:val="00A8754B"/>
    <w:rsid w:val="00A92896"/>
    <w:rsid w:val="00AA4AA8"/>
    <w:rsid w:val="00AC1714"/>
    <w:rsid w:val="00AC6C12"/>
    <w:rsid w:val="00AE288F"/>
    <w:rsid w:val="00AF47C0"/>
    <w:rsid w:val="00B175A2"/>
    <w:rsid w:val="00B31E5E"/>
    <w:rsid w:val="00B41620"/>
    <w:rsid w:val="00B5011B"/>
    <w:rsid w:val="00B55B18"/>
    <w:rsid w:val="00B601B5"/>
    <w:rsid w:val="00B61457"/>
    <w:rsid w:val="00B61AA8"/>
    <w:rsid w:val="00B6768C"/>
    <w:rsid w:val="00B71D96"/>
    <w:rsid w:val="00B77AB6"/>
    <w:rsid w:val="00B80A42"/>
    <w:rsid w:val="00B93A27"/>
    <w:rsid w:val="00BA5F26"/>
    <w:rsid w:val="00BB59CF"/>
    <w:rsid w:val="00BC69EB"/>
    <w:rsid w:val="00BD3C39"/>
    <w:rsid w:val="00BD61E1"/>
    <w:rsid w:val="00BE20DA"/>
    <w:rsid w:val="00BE76A3"/>
    <w:rsid w:val="00BF6C6B"/>
    <w:rsid w:val="00C06656"/>
    <w:rsid w:val="00C161E8"/>
    <w:rsid w:val="00C2379A"/>
    <w:rsid w:val="00C238D1"/>
    <w:rsid w:val="00C47DC9"/>
    <w:rsid w:val="00C57F82"/>
    <w:rsid w:val="00C634C6"/>
    <w:rsid w:val="00C83D38"/>
    <w:rsid w:val="00C84F4D"/>
    <w:rsid w:val="00C92CE9"/>
    <w:rsid w:val="00CA0662"/>
    <w:rsid w:val="00CA5399"/>
    <w:rsid w:val="00CA619A"/>
    <w:rsid w:val="00CB20F3"/>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D2733"/>
    <w:rsid w:val="00DE0F3E"/>
    <w:rsid w:val="00DE18D6"/>
    <w:rsid w:val="00DE5E83"/>
    <w:rsid w:val="00DE6F86"/>
    <w:rsid w:val="00DF415B"/>
    <w:rsid w:val="00DF4ED7"/>
    <w:rsid w:val="00DF710A"/>
    <w:rsid w:val="00E10149"/>
    <w:rsid w:val="00E1461F"/>
    <w:rsid w:val="00E1637A"/>
    <w:rsid w:val="00E20A69"/>
    <w:rsid w:val="00E379F4"/>
    <w:rsid w:val="00E4678E"/>
    <w:rsid w:val="00E47868"/>
    <w:rsid w:val="00E554E4"/>
    <w:rsid w:val="00E609D1"/>
    <w:rsid w:val="00E66ECE"/>
    <w:rsid w:val="00E67FB8"/>
    <w:rsid w:val="00E702E7"/>
    <w:rsid w:val="00E75095"/>
    <w:rsid w:val="00E75A9D"/>
    <w:rsid w:val="00E7611E"/>
    <w:rsid w:val="00E90BF6"/>
    <w:rsid w:val="00E947AE"/>
    <w:rsid w:val="00EA0813"/>
    <w:rsid w:val="00EA22FD"/>
    <w:rsid w:val="00EA7BD1"/>
    <w:rsid w:val="00EB0421"/>
    <w:rsid w:val="00EC28F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uiPriority w:val="99"/>
    <w:rsid w:val="00B77AB6"/>
    <w:pPr>
      <w:tabs>
        <w:tab w:val="left" w:pos="709"/>
      </w:tabs>
      <w:suppressAutoHyphens/>
      <w:spacing w:after="200" w:line="276" w:lineRule="atLeast"/>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uiPriority w:val="99"/>
    <w:rsid w:val="00B77AB6"/>
    <w:pPr>
      <w:tabs>
        <w:tab w:val="left" w:pos="709"/>
      </w:tabs>
      <w:suppressAutoHyphens/>
      <w:spacing w:after="200" w:line="276" w:lineRule="atLeas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61776933">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39AA8-5E5C-49CF-98CF-6A057B7E6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12215</Words>
  <Characters>83827</Characters>
  <Application>Microsoft Office Word</Application>
  <DocSecurity>0</DocSecurity>
  <Lines>698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cp:revision>
  <cp:lastPrinted>2013-02-14T09:57:00Z</cp:lastPrinted>
  <dcterms:created xsi:type="dcterms:W3CDTF">2014-05-15T10:24:00Z</dcterms:created>
  <dcterms:modified xsi:type="dcterms:W3CDTF">2014-05-15T10:24:00Z</dcterms:modified>
</cp:coreProperties>
</file>